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6D410" w14:textId="516B347E" w:rsidR="002C28AD" w:rsidRDefault="006B6BF5" w:rsidP="002C28AD">
      <w:pPr>
        <w:pStyle w:val="Title"/>
        <w:jc w:val="center"/>
      </w:pPr>
      <w:r>
        <w:rPr>
          <w:noProof/>
        </w:rPr>
        <w:drawing>
          <wp:anchor distT="0" distB="0" distL="114300" distR="114300" simplePos="0" relativeHeight="251659264" behindDoc="0" locked="0" layoutInCell="1" allowOverlap="1" wp14:anchorId="4E9DC125" wp14:editId="0D419614">
            <wp:simplePos x="0" y="0"/>
            <wp:positionH relativeFrom="margin">
              <wp:posOffset>2247900</wp:posOffset>
            </wp:positionH>
            <wp:positionV relativeFrom="paragraph">
              <wp:posOffset>-19050</wp:posOffset>
            </wp:positionV>
            <wp:extent cx="692785" cy="651218"/>
            <wp:effectExtent l="0" t="0" r="0" b="0"/>
            <wp:wrapNone/>
            <wp:docPr id="1" name="Picture 1" descr="National Curriculum | St Peter's C of E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Curriculum | St Peter's C of E Prim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785" cy="6512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295F750" wp14:editId="38DDC109">
            <wp:simplePos x="0" y="0"/>
            <wp:positionH relativeFrom="margin">
              <wp:posOffset>4838700</wp:posOffset>
            </wp:positionH>
            <wp:positionV relativeFrom="paragraph">
              <wp:posOffset>0</wp:posOffset>
            </wp:positionV>
            <wp:extent cx="1800860" cy="2546985"/>
            <wp:effectExtent l="0" t="0" r="8890" b="5715"/>
            <wp:wrapTight wrapText="bothSides">
              <wp:wrapPolygon edited="0">
                <wp:start x="0" y="0"/>
                <wp:lineTo x="0" y="21487"/>
                <wp:lineTo x="21478" y="21487"/>
                <wp:lineTo x="21478" y="0"/>
                <wp:lineTo x="0" y="0"/>
              </wp:wrapPolygon>
            </wp:wrapTight>
            <wp:docPr id="81169429" name="Picture 1" descr="103+ Reading Quotes For Kids 📖 | Imagine Forest | 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3+ Reading Quotes For Kids 📖 | Imagine Forest | Readi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860" cy="2546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2533D" w14:textId="1A54F263" w:rsidR="002C28AD" w:rsidRPr="001516E2" w:rsidRDefault="002C28AD" w:rsidP="002C28AD">
      <w:pPr>
        <w:pStyle w:val="Title"/>
        <w:jc w:val="center"/>
        <w:rPr>
          <w:sz w:val="28"/>
          <w:szCs w:val="28"/>
        </w:rPr>
      </w:pPr>
      <w:r>
        <w:t xml:space="preserve"> </w:t>
      </w:r>
    </w:p>
    <w:p w14:paraId="7E240C97" w14:textId="1DBA6C20" w:rsidR="001516E2" w:rsidRPr="001516E2" w:rsidRDefault="001516E2" w:rsidP="001516E2">
      <w:pPr>
        <w:rPr>
          <w:sz w:val="2"/>
          <w:szCs w:val="2"/>
        </w:rPr>
      </w:pPr>
    </w:p>
    <w:p w14:paraId="15701471" w14:textId="37695F00" w:rsidR="002C28AD" w:rsidRPr="00DF7FB0" w:rsidRDefault="002C28AD" w:rsidP="002C28AD">
      <w:pPr>
        <w:pStyle w:val="Title"/>
        <w:jc w:val="center"/>
        <w:rPr>
          <w:sz w:val="18"/>
          <w:szCs w:val="18"/>
        </w:rPr>
      </w:pPr>
    </w:p>
    <w:p w14:paraId="07CCFF42" w14:textId="00097DB4" w:rsidR="002C28AD" w:rsidRPr="006B6BF5" w:rsidRDefault="002C28AD" w:rsidP="002C28AD">
      <w:pPr>
        <w:pStyle w:val="Title"/>
        <w:jc w:val="center"/>
        <w:rPr>
          <w:b/>
          <w:bCs/>
          <w:sz w:val="32"/>
          <w:szCs w:val="32"/>
        </w:rPr>
      </w:pPr>
      <w:r w:rsidRPr="006B6BF5">
        <w:rPr>
          <w:b/>
          <w:bCs/>
          <w:sz w:val="32"/>
          <w:szCs w:val="32"/>
        </w:rPr>
        <w:t xml:space="preserve">St Peter’s Church of England Primary School </w:t>
      </w:r>
    </w:p>
    <w:p w14:paraId="5E693009" w14:textId="02651C4A" w:rsidR="002C28AD" w:rsidRDefault="002C28AD" w:rsidP="002C28AD">
      <w:pPr>
        <w:pStyle w:val="Title"/>
        <w:jc w:val="center"/>
        <w:rPr>
          <w:sz w:val="44"/>
          <w:szCs w:val="44"/>
        </w:rPr>
      </w:pPr>
      <w:r w:rsidRPr="00DF7FB0">
        <w:rPr>
          <w:sz w:val="44"/>
          <w:szCs w:val="44"/>
        </w:rPr>
        <w:t>Reading Strategy</w:t>
      </w:r>
    </w:p>
    <w:p w14:paraId="5B97F952" w14:textId="3B2DF6C5" w:rsidR="00DF7FB0" w:rsidRPr="001516E2" w:rsidRDefault="00DF7FB0" w:rsidP="00DF7FB0">
      <w:pPr>
        <w:rPr>
          <w:sz w:val="2"/>
          <w:szCs w:val="2"/>
        </w:rPr>
      </w:pPr>
    </w:p>
    <w:p w14:paraId="26EB9727" w14:textId="67C65F4E" w:rsidR="002C28AD" w:rsidRDefault="002C28AD" w:rsidP="002C28AD">
      <w:pPr>
        <w:jc w:val="center"/>
        <w:rPr>
          <w:color w:val="0070C0"/>
          <w:sz w:val="36"/>
          <w:szCs w:val="36"/>
        </w:rPr>
      </w:pPr>
      <w:r w:rsidRPr="00BE3889">
        <w:rPr>
          <w:color w:val="0070C0"/>
          <w:sz w:val="36"/>
          <w:szCs w:val="36"/>
        </w:rPr>
        <w:t xml:space="preserve">Inspire. </w:t>
      </w:r>
      <w:r>
        <w:rPr>
          <w:color w:val="0070C0"/>
          <w:sz w:val="36"/>
          <w:szCs w:val="36"/>
        </w:rPr>
        <w:t xml:space="preserve"> </w:t>
      </w:r>
      <w:r w:rsidRPr="00BE3889">
        <w:rPr>
          <w:color w:val="0070C0"/>
          <w:sz w:val="36"/>
          <w:szCs w:val="36"/>
        </w:rPr>
        <w:t xml:space="preserve">Enrich. </w:t>
      </w:r>
      <w:r>
        <w:rPr>
          <w:color w:val="0070C0"/>
          <w:sz w:val="36"/>
          <w:szCs w:val="36"/>
        </w:rPr>
        <w:t xml:space="preserve"> </w:t>
      </w:r>
      <w:r w:rsidRPr="00BE3889">
        <w:rPr>
          <w:color w:val="0070C0"/>
          <w:sz w:val="36"/>
          <w:szCs w:val="36"/>
        </w:rPr>
        <w:t>Achieve.</w:t>
      </w:r>
    </w:p>
    <w:p w14:paraId="5A24703C" w14:textId="77777777" w:rsidR="001516E2" w:rsidRPr="001516E2" w:rsidRDefault="001516E2" w:rsidP="002C28AD">
      <w:pPr>
        <w:jc w:val="center"/>
        <w:rPr>
          <w:color w:val="0070C0"/>
          <w:sz w:val="14"/>
          <w:szCs w:val="14"/>
        </w:rPr>
      </w:pPr>
    </w:p>
    <w:p w14:paraId="371273AF" w14:textId="74BB2647" w:rsidR="002C28AD" w:rsidRPr="007720AA" w:rsidRDefault="002C28AD" w:rsidP="002C28AD">
      <w:pPr>
        <w:pStyle w:val="Heading1"/>
      </w:pPr>
      <w:r>
        <w:t>Reading intention</w:t>
      </w:r>
    </w:p>
    <w:p w14:paraId="59ECC31C" w14:textId="7B6CD711" w:rsidR="002C28AD" w:rsidRDefault="002C28AD" w:rsidP="002C28AD">
      <w:pPr>
        <w:rPr>
          <w:rFonts w:cstheme="minorHAnsi"/>
          <w:shd w:val="clear" w:color="auto" w:fill="FFFFFF"/>
        </w:rPr>
      </w:pPr>
      <w:r w:rsidRPr="007720AA">
        <w:rPr>
          <w:rFonts w:cstheme="minorHAnsi"/>
          <w:shd w:val="clear" w:color="auto" w:fill="FFFFFF"/>
        </w:rPr>
        <w:t>At St Peter’s, we</w:t>
      </w:r>
      <w:r>
        <w:rPr>
          <w:rFonts w:cstheme="minorHAnsi"/>
          <w:shd w:val="clear" w:color="auto" w:fill="FFFFFF"/>
        </w:rPr>
        <w:t xml:space="preserve"> believe that reading is a gateway to learning and is integral to a child’s understanding and appreciation of the world around them. </w:t>
      </w:r>
      <w:r>
        <w:rPr>
          <w:rFonts w:cstheme="minorHAnsi"/>
          <w:color w:val="1D1D1B"/>
        </w:rPr>
        <w:t>W</w:t>
      </w:r>
      <w:r w:rsidRPr="00796B41">
        <w:rPr>
          <w:rFonts w:cstheme="minorHAnsi"/>
          <w:color w:val="1D1D1B"/>
        </w:rPr>
        <w:t>e know that</w:t>
      </w:r>
      <w:r w:rsidR="002B1C52">
        <w:rPr>
          <w:rFonts w:cstheme="minorHAnsi"/>
          <w:color w:val="1D1D1B"/>
        </w:rPr>
        <w:t xml:space="preserve"> finding pleasure in</w:t>
      </w:r>
      <w:r w:rsidRPr="00796B41">
        <w:rPr>
          <w:rFonts w:cstheme="minorHAnsi"/>
          <w:color w:val="1D1D1B"/>
        </w:rPr>
        <w:t xml:space="preserve"> reading </w:t>
      </w:r>
      <w:r w:rsidR="002B1C52">
        <w:rPr>
          <w:rFonts w:cstheme="minorHAnsi"/>
          <w:color w:val="1D1D1B"/>
        </w:rPr>
        <w:t>is be</w:t>
      </w:r>
      <w:r w:rsidRPr="00796B41">
        <w:rPr>
          <w:rFonts w:cstheme="minorHAnsi"/>
          <w:color w:val="1D1D1B"/>
        </w:rPr>
        <w:t>neficial not only for not only reading outcomes but for wider learning enjoyment and mental wellbeing</w:t>
      </w:r>
      <w:r>
        <w:rPr>
          <w:rFonts w:cstheme="minorHAnsi"/>
          <w:color w:val="1D1D1B"/>
        </w:rPr>
        <w:t xml:space="preserve">. </w:t>
      </w:r>
      <w:r w:rsidRPr="00796B41">
        <w:rPr>
          <w:rFonts w:cstheme="minorHAnsi"/>
        </w:rPr>
        <w:t>We</w:t>
      </w:r>
      <w:r w:rsidRPr="00796B41">
        <w:rPr>
          <w:rFonts w:cstheme="minorHAnsi"/>
          <w:sz w:val="18"/>
          <w:szCs w:val="18"/>
          <w:shd w:val="clear" w:color="auto" w:fill="FFFFFF"/>
        </w:rPr>
        <w:t xml:space="preserve"> </w:t>
      </w:r>
      <w:r w:rsidRPr="007720AA">
        <w:rPr>
          <w:rFonts w:cstheme="minorHAnsi"/>
          <w:shd w:val="clear" w:color="auto" w:fill="FFFFFF"/>
        </w:rPr>
        <w:t xml:space="preserve">aim to create successful, fluent readers who </w:t>
      </w:r>
      <w:r>
        <w:rPr>
          <w:rFonts w:cstheme="minorHAnsi"/>
          <w:shd w:val="clear" w:color="auto" w:fill="FFFFFF"/>
        </w:rPr>
        <w:t xml:space="preserve">leave school with a love of reading that will stay with them for the rest of their lives. </w:t>
      </w:r>
    </w:p>
    <w:p w14:paraId="6B05EE66" w14:textId="42F49DBF" w:rsidR="002C28AD" w:rsidRDefault="002C28AD" w:rsidP="002C28AD">
      <w:pPr>
        <w:rPr>
          <w:rFonts w:cstheme="minorHAnsi"/>
          <w:shd w:val="clear" w:color="auto" w:fill="FFFFFF"/>
        </w:rPr>
      </w:pPr>
      <w:r w:rsidRPr="00796B41">
        <w:rPr>
          <w:rFonts w:cstheme="minorHAnsi"/>
          <w:color w:val="000000"/>
        </w:rPr>
        <w:t xml:space="preserve">Reading is at the very heart of our curriculum. We are committed to promoting a love for reading and not only giving children opportunities to read in English lessons but </w:t>
      </w:r>
      <w:r w:rsidR="003C01A2">
        <w:rPr>
          <w:rFonts w:cstheme="minorHAnsi"/>
          <w:color w:val="000000"/>
        </w:rPr>
        <w:t>throughout</w:t>
      </w:r>
      <w:r w:rsidRPr="00796B41">
        <w:rPr>
          <w:rFonts w:cstheme="minorHAnsi"/>
          <w:color w:val="000000"/>
        </w:rPr>
        <w:t xml:space="preserve"> the wider curriculum too.</w:t>
      </w:r>
      <w:r w:rsidRPr="00796B41">
        <w:rPr>
          <w:rFonts w:ascii="Century Gothic" w:hAnsi="Century Gothic"/>
          <w:color w:val="000000"/>
        </w:rPr>
        <w:t xml:space="preserve"> </w:t>
      </w:r>
      <w:r w:rsidRPr="007720AA">
        <w:rPr>
          <w:rFonts w:cstheme="minorHAnsi"/>
          <w:shd w:val="clear" w:color="auto" w:fill="FFFFFF"/>
        </w:rPr>
        <w:t>Every term, each class will use key text</w:t>
      </w:r>
      <w:r>
        <w:rPr>
          <w:rFonts w:cstheme="minorHAnsi"/>
          <w:shd w:val="clear" w:color="auto" w:fill="FFFFFF"/>
        </w:rPr>
        <w:t>s</w:t>
      </w:r>
      <w:r w:rsidRPr="007720AA">
        <w:rPr>
          <w:rFonts w:cstheme="minorHAnsi"/>
          <w:shd w:val="clear" w:color="auto" w:fill="FFFFFF"/>
        </w:rPr>
        <w:t xml:space="preserve"> that </w:t>
      </w:r>
      <w:r>
        <w:rPr>
          <w:rFonts w:cstheme="minorHAnsi"/>
          <w:shd w:val="clear" w:color="auto" w:fill="FFFFFF"/>
        </w:rPr>
        <w:t>are</w:t>
      </w:r>
      <w:r w:rsidRPr="007720AA">
        <w:rPr>
          <w:rFonts w:cstheme="minorHAnsi"/>
          <w:shd w:val="clear" w:color="auto" w:fill="FFFFFF"/>
        </w:rPr>
        <w:t xml:space="preserve"> linked to their topic</w:t>
      </w:r>
      <w:r>
        <w:rPr>
          <w:rFonts w:cstheme="minorHAnsi"/>
          <w:shd w:val="clear" w:color="auto" w:fill="FFFFFF"/>
        </w:rPr>
        <w:t>, to engage and inspire pupils</w:t>
      </w:r>
      <w:r w:rsidRPr="007720AA">
        <w:rPr>
          <w:rFonts w:cstheme="minorHAnsi"/>
          <w:shd w:val="clear" w:color="auto" w:fill="FFFFFF"/>
        </w:rPr>
        <w:t xml:space="preserve">. This text is then used across a variety of lessons, </w:t>
      </w:r>
      <w:proofErr w:type="gramStart"/>
      <w:r w:rsidRPr="007720AA">
        <w:rPr>
          <w:rFonts w:cstheme="minorHAnsi"/>
          <w:shd w:val="clear" w:color="auto" w:fill="FFFFFF"/>
        </w:rPr>
        <w:t>subjects</w:t>
      </w:r>
      <w:proofErr w:type="gramEnd"/>
      <w:r w:rsidRPr="007720AA">
        <w:rPr>
          <w:rFonts w:cstheme="minorHAnsi"/>
          <w:shd w:val="clear" w:color="auto" w:fill="FFFFFF"/>
        </w:rPr>
        <w:t xml:space="preserve"> and disciplines. In reading lessons, </w:t>
      </w:r>
      <w:r>
        <w:rPr>
          <w:rFonts w:cstheme="minorHAnsi"/>
          <w:shd w:val="clear" w:color="auto" w:fill="FFFFFF"/>
        </w:rPr>
        <w:t xml:space="preserve">we cultivate behaviours that will encourage </w:t>
      </w:r>
      <w:r w:rsidRPr="007720AA">
        <w:rPr>
          <w:rFonts w:cstheme="minorHAnsi"/>
          <w:shd w:val="clear" w:color="auto" w:fill="FFFFFF"/>
        </w:rPr>
        <w:t>pupils</w:t>
      </w:r>
      <w:r>
        <w:rPr>
          <w:rFonts w:cstheme="minorHAnsi"/>
          <w:shd w:val="clear" w:color="auto" w:fill="FFFFFF"/>
        </w:rPr>
        <w:t xml:space="preserve"> to become fluent, discerning readers who are able to use self-regulation strategies and discuss what they are reading with confidence. The curriculum is delivered through synthetic phonics and once this is mastered, whole class reading. During whole class sessions, children</w:t>
      </w:r>
      <w:r w:rsidRPr="007720AA">
        <w:rPr>
          <w:rFonts w:cstheme="minorHAnsi"/>
          <w:shd w:val="clear" w:color="auto" w:fill="FFFFFF"/>
        </w:rPr>
        <w:t xml:space="preserve"> are explicitly taught vocabulary recognition/understanding, inference, retrieval, summarising, </w:t>
      </w:r>
      <w:proofErr w:type="gramStart"/>
      <w:r w:rsidRPr="007720AA">
        <w:rPr>
          <w:rFonts w:cstheme="minorHAnsi"/>
          <w:shd w:val="clear" w:color="auto" w:fill="FFFFFF"/>
        </w:rPr>
        <w:t>prediction</w:t>
      </w:r>
      <w:proofErr w:type="gramEnd"/>
      <w:r w:rsidRPr="007720AA">
        <w:rPr>
          <w:rFonts w:cstheme="minorHAnsi"/>
          <w:shd w:val="clear" w:color="auto" w:fill="FFFFFF"/>
        </w:rPr>
        <w:t xml:space="preserve"> and </w:t>
      </w:r>
      <w:r>
        <w:rPr>
          <w:rFonts w:cstheme="minorHAnsi"/>
          <w:shd w:val="clear" w:color="auto" w:fill="FFFFFF"/>
        </w:rPr>
        <w:t>retrieval activities to build upon</w:t>
      </w:r>
      <w:r w:rsidRPr="007720AA">
        <w:rPr>
          <w:rFonts w:cstheme="minorHAnsi"/>
          <w:shd w:val="clear" w:color="auto" w:fill="FFFFFF"/>
        </w:rPr>
        <w:t xml:space="preserve"> prior knowledge. </w:t>
      </w:r>
      <w:r>
        <w:rPr>
          <w:rFonts w:cstheme="minorHAnsi"/>
          <w:shd w:val="clear" w:color="auto" w:fill="FFFFFF"/>
        </w:rPr>
        <w:t>Teaching is</w:t>
      </w:r>
      <w:r w:rsidRPr="007720AA">
        <w:rPr>
          <w:rFonts w:cstheme="minorHAnsi"/>
          <w:shd w:val="clear" w:color="auto" w:fill="FFFFFF"/>
        </w:rPr>
        <w:t xml:space="preserve"> adapted and scaffolded so that pupils build on their </w:t>
      </w:r>
      <w:r>
        <w:rPr>
          <w:rFonts w:cstheme="minorHAnsi"/>
          <w:shd w:val="clear" w:color="auto" w:fill="FFFFFF"/>
        </w:rPr>
        <w:t>skills</w:t>
      </w:r>
      <w:r w:rsidRPr="007720AA">
        <w:rPr>
          <w:rFonts w:cstheme="minorHAnsi"/>
          <w:shd w:val="clear" w:color="auto" w:fill="FFFFFF"/>
        </w:rPr>
        <w:t xml:space="preserve"> in each strand over time. </w:t>
      </w:r>
      <w:r>
        <w:rPr>
          <w:rFonts w:cstheme="minorHAnsi"/>
          <w:shd w:val="clear" w:color="auto" w:fill="FFFFFF"/>
        </w:rPr>
        <w:t>We want pupils to be able to check and deepen their understanding of what they have read to further their enjoyment of texts.</w:t>
      </w:r>
      <w:r w:rsidRPr="007720AA">
        <w:rPr>
          <w:rFonts w:cstheme="minorHAnsi"/>
          <w:shd w:val="clear" w:color="auto" w:fill="FFFFFF"/>
        </w:rPr>
        <w:t xml:space="preserve"> </w:t>
      </w:r>
    </w:p>
    <w:p w14:paraId="5D97A81A" w14:textId="0041179B" w:rsidR="002C28AD" w:rsidRPr="00796B41" w:rsidRDefault="002C28AD" w:rsidP="002C28AD">
      <w:pPr>
        <w:rPr>
          <w:rFonts w:cstheme="minorHAnsi"/>
          <w:shd w:val="clear" w:color="auto" w:fill="FFFFFF"/>
        </w:rPr>
      </w:pPr>
      <w:r w:rsidRPr="00796B41">
        <w:rPr>
          <w:rFonts w:cstheme="minorHAnsi"/>
          <w:color w:val="1D1D1B"/>
        </w:rPr>
        <w:t>We understand the significance of parents and carers in supporting their children to develop both word reading and comprehension skills</w:t>
      </w:r>
      <w:r w:rsidR="00EE2330">
        <w:rPr>
          <w:rFonts w:cstheme="minorHAnsi"/>
          <w:color w:val="1D1D1B"/>
        </w:rPr>
        <w:t>.</w:t>
      </w:r>
      <w:r w:rsidRPr="00796B41">
        <w:rPr>
          <w:rFonts w:cstheme="minorHAnsi"/>
          <w:color w:val="1D1D1B"/>
        </w:rPr>
        <w:t xml:space="preserve"> </w:t>
      </w:r>
      <w:r w:rsidR="00EE2330">
        <w:rPr>
          <w:rFonts w:cstheme="minorHAnsi"/>
          <w:color w:val="1D1D1B"/>
        </w:rPr>
        <w:t>W</w:t>
      </w:r>
      <w:r w:rsidRPr="00796B41">
        <w:rPr>
          <w:rFonts w:cstheme="minorHAnsi"/>
          <w:color w:val="1D1D1B"/>
        </w:rPr>
        <w:t xml:space="preserve">e </w:t>
      </w:r>
      <w:r w:rsidR="00EE2330">
        <w:rPr>
          <w:rFonts w:cstheme="minorHAnsi"/>
          <w:color w:val="1D1D1B"/>
        </w:rPr>
        <w:t xml:space="preserve">work hard </w:t>
      </w:r>
      <w:r w:rsidRPr="00796B41">
        <w:rPr>
          <w:rFonts w:cstheme="minorHAnsi"/>
          <w:color w:val="1D1D1B"/>
        </w:rPr>
        <w:t>to build a home-school partnership which enables parents and carers to have the</w:t>
      </w:r>
      <w:r w:rsidRPr="00796B41">
        <w:rPr>
          <w:rFonts w:cstheme="minorHAnsi"/>
          <w:color w:val="1D1D1B"/>
          <w:shd w:val="clear" w:color="auto" w:fill="EDDFBC"/>
        </w:rPr>
        <w:t xml:space="preserve"> </w:t>
      </w:r>
      <w:r w:rsidRPr="00796B41">
        <w:rPr>
          <w:rFonts w:cstheme="minorHAnsi"/>
          <w:color w:val="1D1D1B"/>
        </w:rPr>
        <w:t>confidence to support their children with reading at home. </w:t>
      </w:r>
    </w:p>
    <w:p w14:paraId="1E18E0C3" w14:textId="24EB6CDB" w:rsidR="002C28AD" w:rsidRDefault="002C28AD" w:rsidP="002C28AD">
      <w:pPr>
        <w:pStyle w:val="Heading1"/>
      </w:pPr>
      <w:r>
        <w:t xml:space="preserve">phonics </w:t>
      </w:r>
    </w:p>
    <w:p w14:paraId="7569670B" w14:textId="6FCB2874" w:rsidR="003F7F8F" w:rsidRDefault="003F7F8F" w:rsidP="002C28AD">
      <w:pPr>
        <w:pStyle w:val="Subtitle"/>
        <w:spacing w:after="0"/>
        <w:rPr>
          <w:shd w:val="clear" w:color="auto" w:fill="FFFFFF"/>
        </w:rPr>
      </w:pPr>
    </w:p>
    <w:p w14:paraId="3B736139" w14:textId="5FDBD4E9" w:rsidR="002C28AD" w:rsidRDefault="00F733B8" w:rsidP="002C28AD">
      <w:pPr>
        <w:pStyle w:val="Subtitle"/>
        <w:spacing w:after="0"/>
        <w:rPr>
          <w:shd w:val="clear" w:color="auto" w:fill="FFFFFF"/>
        </w:rPr>
      </w:pPr>
      <w:r w:rsidRPr="00F733B8">
        <w:rPr>
          <w:rFonts w:cstheme="minorHAnsi"/>
          <w:noProof/>
          <w:shd w:val="clear" w:color="auto" w:fill="FFFFFF"/>
        </w:rPr>
        <w:drawing>
          <wp:anchor distT="0" distB="0" distL="114300" distR="114300" simplePos="0" relativeHeight="251672576" behindDoc="1" locked="0" layoutInCell="1" allowOverlap="1" wp14:anchorId="34B8DE51" wp14:editId="0F83E8B5">
            <wp:simplePos x="0" y="0"/>
            <wp:positionH relativeFrom="margin">
              <wp:posOffset>5776989</wp:posOffset>
            </wp:positionH>
            <wp:positionV relativeFrom="paragraph">
              <wp:posOffset>64157</wp:posOffset>
            </wp:positionV>
            <wp:extent cx="760730" cy="1107440"/>
            <wp:effectExtent l="133350" t="76200" r="134620" b="92710"/>
            <wp:wrapTight wrapText="bothSides">
              <wp:wrapPolygon edited="0">
                <wp:start x="-1288" y="173"/>
                <wp:lineTo x="-3391" y="524"/>
                <wp:lineTo x="-882" y="12341"/>
                <wp:lineTo x="-2985" y="12692"/>
                <wp:lineTo x="-574" y="21084"/>
                <wp:lineTo x="16869" y="21615"/>
                <wp:lineTo x="19227" y="21986"/>
                <wp:lineTo x="22381" y="21460"/>
                <wp:lineTo x="22305" y="2355"/>
                <wp:lineTo x="21283" y="-534"/>
                <wp:lineTo x="10801" y="-1844"/>
                <wp:lineTo x="1340" y="-265"/>
                <wp:lineTo x="-1288" y="173"/>
              </wp:wrapPolygon>
            </wp:wrapTight>
            <wp:docPr id="704606803" name="Picture 1" descr="A person in a classroom with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06803" name="Picture 1" descr="A person in a classroom with a group of childr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819143">
                      <a:off x="0" y="0"/>
                      <a:ext cx="760730" cy="1107440"/>
                    </a:xfrm>
                    <a:prstGeom prst="rect">
                      <a:avLst/>
                    </a:prstGeom>
                  </pic:spPr>
                </pic:pic>
              </a:graphicData>
            </a:graphic>
            <wp14:sizeRelH relativeFrom="page">
              <wp14:pctWidth>0</wp14:pctWidth>
            </wp14:sizeRelH>
            <wp14:sizeRelV relativeFrom="page">
              <wp14:pctHeight>0</wp14:pctHeight>
            </wp14:sizeRelV>
          </wp:anchor>
        </w:drawing>
      </w:r>
      <w:r w:rsidR="002C28AD">
        <w:rPr>
          <w:shd w:val="clear" w:color="auto" w:fill="FFFFFF"/>
        </w:rPr>
        <w:t>Introduction</w:t>
      </w:r>
    </w:p>
    <w:p w14:paraId="54658D04" w14:textId="6BF1C410" w:rsidR="002C28AD" w:rsidRDefault="002C28AD" w:rsidP="002C28AD">
      <w:pPr>
        <w:spacing w:after="0"/>
        <w:rPr>
          <w:rFonts w:cstheme="minorHAnsi"/>
          <w:shd w:val="clear" w:color="auto" w:fill="FFFFFF"/>
        </w:rPr>
      </w:pPr>
      <w:r w:rsidRPr="00280EB8">
        <w:rPr>
          <w:rFonts w:cstheme="minorHAnsi"/>
          <w:shd w:val="clear" w:color="auto" w:fill="FFFFFF"/>
        </w:rPr>
        <w:t>Phonics is taught through EYFS and Year 1 using the Read Write Inc. scheme, which ensures systematic coverage and progression. Children start phonics when they join in EYFS. In both Early Years and Key Stage 1 children are taught in smaller groups</w:t>
      </w:r>
      <w:r>
        <w:rPr>
          <w:rFonts w:cstheme="minorHAnsi"/>
          <w:shd w:val="clear" w:color="auto" w:fill="FFFFFF"/>
        </w:rPr>
        <w:t xml:space="preserve"> daily</w:t>
      </w:r>
      <w:r w:rsidRPr="00280EB8">
        <w:rPr>
          <w:rFonts w:cstheme="minorHAnsi"/>
          <w:shd w:val="clear" w:color="auto" w:fill="FFFFFF"/>
        </w:rPr>
        <w:t>, led either by the class teacher or by trained learning support staff. The children are assessed to ensure that they are in the appropriate group for supporting and extending their individual needs</w:t>
      </w:r>
      <w:r>
        <w:rPr>
          <w:rFonts w:cstheme="minorHAnsi"/>
          <w:shd w:val="clear" w:color="auto" w:fill="FFFFFF"/>
        </w:rPr>
        <w:t xml:space="preserve"> based on pupil knowledge and next steps</w:t>
      </w:r>
      <w:r w:rsidRPr="00280EB8">
        <w:rPr>
          <w:rFonts w:cstheme="minorHAnsi"/>
          <w:shd w:val="clear" w:color="auto" w:fill="FFFFFF"/>
        </w:rPr>
        <w:t>. Year 1 children take part in statutory Phonics Screening during the summer term</w:t>
      </w:r>
      <w:r>
        <w:rPr>
          <w:rFonts w:cstheme="minorHAnsi"/>
          <w:shd w:val="clear" w:color="auto" w:fill="FFFFFF"/>
        </w:rPr>
        <w:t xml:space="preserve"> </w:t>
      </w:r>
      <w:r w:rsidRPr="00280EB8">
        <w:rPr>
          <w:rFonts w:cstheme="minorHAnsi"/>
          <w:shd w:val="clear" w:color="auto" w:fill="FFFFFF"/>
        </w:rPr>
        <w:t xml:space="preserve">and parents are informed of their child’s achievement at the end of the school year. Some children may continue with Read Write Inc Phonics </w:t>
      </w:r>
      <w:r>
        <w:rPr>
          <w:rFonts w:cstheme="minorHAnsi"/>
          <w:shd w:val="clear" w:color="auto" w:fill="FFFFFF"/>
        </w:rPr>
        <w:t>beyond Year 1</w:t>
      </w:r>
      <w:r w:rsidRPr="00280EB8">
        <w:rPr>
          <w:rFonts w:cstheme="minorHAnsi"/>
          <w:shd w:val="clear" w:color="auto" w:fill="FFFFFF"/>
        </w:rPr>
        <w:t xml:space="preserve"> if appropriate. </w:t>
      </w:r>
    </w:p>
    <w:p w14:paraId="56DFACF7" w14:textId="77777777" w:rsidR="002C28AD" w:rsidRPr="00280EB8" w:rsidRDefault="002C28AD" w:rsidP="002C28AD">
      <w:pPr>
        <w:spacing w:after="0"/>
        <w:rPr>
          <w:rFonts w:cstheme="minorHAnsi"/>
          <w:shd w:val="clear" w:color="auto" w:fill="FFFFFF"/>
        </w:rPr>
      </w:pPr>
    </w:p>
    <w:p w14:paraId="5DFB69C1" w14:textId="77777777" w:rsidR="002C28AD" w:rsidRDefault="002C28AD" w:rsidP="002C28AD">
      <w:pPr>
        <w:pStyle w:val="Subtitle"/>
        <w:spacing w:after="0"/>
      </w:pPr>
      <w:r>
        <w:t>phonics assessment</w:t>
      </w:r>
    </w:p>
    <w:p w14:paraId="1114EBC8" w14:textId="143E756B" w:rsidR="002C28AD" w:rsidRDefault="002C28AD" w:rsidP="002C28AD">
      <w:pPr>
        <w:spacing w:after="0"/>
      </w:pPr>
      <w:r w:rsidRPr="007828A3">
        <w:t>Children are assessed half termly by the Phonic</w:t>
      </w:r>
      <w:r w:rsidR="003F7F8F" w:rsidRPr="007828A3">
        <w:t>s</w:t>
      </w:r>
      <w:r w:rsidRPr="007828A3">
        <w:t xml:space="preserve"> Leader to ensure that they are on track. This is in addition to a Phonics check with each child in Year 1 and any Year 2 pupils who have not passed. This data is then reported to Embrace Academy Trust. These assessments are used to plan any necessary interventions </w:t>
      </w:r>
      <w:proofErr w:type="gramStart"/>
      <w:r w:rsidRPr="007828A3">
        <w:t>in order for</w:t>
      </w:r>
      <w:proofErr w:type="gramEnd"/>
      <w:r w:rsidRPr="007828A3">
        <w:t xml:space="preserve"> children to catch up. All children in Year 1 (and any Year 2 pupils who have not passed) will participate in the Statutory Phonics Screening Check at the end of Year 1.</w:t>
      </w:r>
      <w:r>
        <w:t xml:space="preserve"> </w:t>
      </w:r>
    </w:p>
    <w:p w14:paraId="6AA602E3" w14:textId="1C39BEAA" w:rsidR="002C28AD" w:rsidRDefault="002C28AD" w:rsidP="002C28AD">
      <w:pPr>
        <w:spacing w:after="0"/>
      </w:pPr>
    </w:p>
    <w:p w14:paraId="7DC9B73F" w14:textId="4888FBEB" w:rsidR="002C28AD" w:rsidRDefault="002C28AD" w:rsidP="002C28AD">
      <w:pPr>
        <w:pStyle w:val="Subtitle"/>
        <w:spacing w:after="0"/>
      </w:pPr>
      <w:r>
        <w:t>interventions</w:t>
      </w:r>
    </w:p>
    <w:p w14:paraId="3E87E499" w14:textId="6CF39CA5" w:rsidR="002C28AD" w:rsidRDefault="002C28AD" w:rsidP="002C28AD">
      <w:pPr>
        <w:spacing w:after="0"/>
      </w:pPr>
      <w:r>
        <w:t xml:space="preserve">Phonics Interventions are used to ensure that children are not left behind. These take different forms: </w:t>
      </w:r>
    </w:p>
    <w:p w14:paraId="7E598D08" w14:textId="261C1456" w:rsidR="002C28AD" w:rsidRDefault="002C28AD" w:rsidP="002C28AD">
      <w:pPr>
        <w:spacing w:after="0"/>
      </w:pPr>
      <w:r w:rsidRPr="00834944">
        <w:rPr>
          <w:b/>
          <w:bCs/>
        </w:rPr>
        <w:t xml:space="preserve">1 </w:t>
      </w:r>
      <w:r>
        <w:rPr>
          <w:b/>
          <w:bCs/>
        </w:rPr>
        <w:t>-</w:t>
      </w:r>
      <w:r w:rsidRPr="00834944">
        <w:rPr>
          <w:b/>
          <w:bCs/>
        </w:rPr>
        <w:t xml:space="preserve"> 1 </w:t>
      </w:r>
      <w:r>
        <w:rPr>
          <w:b/>
          <w:bCs/>
        </w:rPr>
        <w:t>‘Keep</w:t>
      </w:r>
      <w:r w:rsidRPr="00834944">
        <w:rPr>
          <w:b/>
          <w:bCs/>
        </w:rPr>
        <w:t xml:space="preserve"> Up</w:t>
      </w:r>
      <w:r>
        <w:rPr>
          <w:b/>
          <w:bCs/>
        </w:rPr>
        <w:t>’</w:t>
      </w:r>
      <w:r>
        <w:t xml:space="preserve"> </w:t>
      </w:r>
      <w:r w:rsidRPr="00796B41">
        <w:t>-</w:t>
      </w:r>
      <w:r>
        <w:t xml:space="preserve"> This happens each day if any child has fallen behind with a sound taught that day. This is either carried out by the </w:t>
      </w:r>
      <w:r w:rsidR="001B69F6">
        <w:t>c</w:t>
      </w:r>
      <w:r>
        <w:t xml:space="preserve">lass </w:t>
      </w:r>
      <w:r w:rsidR="000E2647">
        <w:t>teacher</w:t>
      </w:r>
      <w:r>
        <w:t xml:space="preserve"> or a trained LSA. </w:t>
      </w:r>
    </w:p>
    <w:p w14:paraId="4C8468BD" w14:textId="65539BE1" w:rsidR="002C28AD" w:rsidRDefault="002C28AD" w:rsidP="002C28AD">
      <w:pPr>
        <w:spacing w:after="0"/>
      </w:pPr>
      <w:r>
        <w:rPr>
          <w:b/>
          <w:bCs/>
        </w:rPr>
        <w:t xml:space="preserve">Small group ‘Catch Up’ </w:t>
      </w:r>
      <w:r w:rsidRPr="00796B41">
        <w:t>-</w:t>
      </w:r>
      <w:r>
        <w:rPr>
          <w:b/>
          <w:bCs/>
        </w:rPr>
        <w:t xml:space="preserve"> </w:t>
      </w:r>
      <w:r w:rsidRPr="000F0C86">
        <w:t>Targeted Read Write Inc</w:t>
      </w:r>
      <w:r>
        <w:t>.</w:t>
      </w:r>
      <w:r w:rsidRPr="000F0C86">
        <w:t xml:space="preserve"> </w:t>
      </w:r>
      <w:r w:rsidR="00F10FA9">
        <w:t>t</w:t>
      </w:r>
      <w:r w:rsidRPr="000F0C86">
        <w:t>utoring</w:t>
      </w:r>
      <w:r>
        <w:t xml:space="preserve"> happens three times each week and is aimed at children who have wider gaps in their phonics knowledge. </w:t>
      </w:r>
    </w:p>
    <w:p w14:paraId="0EB2E5D1" w14:textId="64F8AE37" w:rsidR="002C28AD" w:rsidRDefault="002C28AD" w:rsidP="002C28AD">
      <w:pPr>
        <w:spacing w:after="0"/>
      </w:pPr>
      <w:r w:rsidRPr="00605C76">
        <w:rPr>
          <w:b/>
          <w:bCs/>
        </w:rPr>
        <w:t>Whole Class Daily Revisits</w:t>
      </w:r>
      <w:r>
        <w:t xml:space="preserve"> </w:t>
      </w:r>
      <w:r w:rsidRPr="00796B41">
        <w:t>-</w:t>
      </w:r>
      <w:r>
        <w:t xml:space="preserve"> Based on the premise of ‘every second counts’, class teachers will use different parts of the day (when lining up, before break, etc) to revisit previous sounds.  </w:t>
      </w:r>
    </w:p>
    <w:p w14:paraId="00273D86" w14:textId="1B082A46" w:rsidR="002C28AD" w:rsidRDefault="002C28AD" w:rsidP="002C28AD">
      <w:r w:rsidRPr="00834944">
        <w:rPr>
          <w:b/>
          <w:bCs/>
        </w:rPr>
        <w:t>Targeted Individual Reading</w:t>
      </w:r>
      <w:r>
        <w:rPr>
          <w:b/>
          <w:bCs/>
        </w:rPr>
        <w:t xml:space="preserve"> </w:t>
      </w:r>
      <w:r w:rsidRPr="00796B41">
        <w:t>-</w:t>
      </w:r>
      <w:r>
        <w:rPr>
          <w:b/>
          <w:bCs/>
        </w:rPr>
        <w:t xml:space="preserve"> </w:t>
      </w:r>
      <w:r>
        <w:t xml:space="preserve">This happens a minimum of three times each week and is aimed at children who are below the expected standard in Reading and Phonics. </w:t>
      </w:r>
    </w:p>
    <w:p w14:paraId="3A038380" w14:textId="59058640" w:rsidR="00F10FA9" w:rsidRDefault="00F10FA9" w:rsidP="002C28AD">
      <w:pPr>
        <w:pStyle w:val="Subtitle"/>
        <w:spacing w:after="0"/>
      </w:pPr>
    </w:p>
    <w:p w14:paraId="5DA89542" w14:textId="6F635016" w:rsidR="002C28AD" w:rsidRDefault="002C28AD" w:rsidP="002C28AD">
      <w:pPr>
        <w:pStyle w:val="Subtitle"/>
        <w:spacing w:after="0"/>
      </w:pPr>
      <w:r>
        <w:t xml:space="preserve">Phonics Home-School Partnership </w:t>
      </w:r>
    </w:p>
    <w:p w14:paraId="2772FD17" w14:textId="71BEFC34" w:rsidR="002C28AD" w:rsidRPr="003C7D2C" w:rsidRDefault="002C28AD" w:rsidP="002C28AD">
      <w:pPr>
        <w:spacing w:after="0"/>
      </w:pPr>
      <w:r w:rsidRPr="003C7D2C">
        <w:t xml:space="preserve">Children in EYFS’ </w:t>
      </w:r>
      <w:r w:rsidR="003C7D2C">
        <w:t xml:space="preserve">and </w:t>
      </w:r>
      <w:r w:rsidRPr="003C7D2C">
        <w:t xml:space="preserve">Year 1 </w:t>
      </w:r>
      <w:r w:rsidR="003C7D2C">
        <w:t>(</w:t>
      </w:r>
      <w:r w:rsidRPr="003C7D2C">
        <w:t>and</w:t>
      </w:r>
      <w:r w:rsidR="003C7D2C">
        <w:t xml:space="preserve"> children still working on phonics in Year</w:t>
      </w:r>
      <w:r w:rsidRPr="003C7D2C">
        <w:t xml:space="preserve"> 2</w:t>
      </w:r>
      <w:r w:rsidR="003C7D2C">
        <w:t>),</w:t>
      </w:r>
      <w:r w:rsidRPr="003C7D2C">
        <w:t xml:space="preserve"> are given two books each week to take home to share with their families. These will be one text that is matched to the sound</w:t>
      </w:r>
      <w:r w:rsidR="003C7D2C">
        <w:t xml:space="preserve"> that</w:t>
      </w:r>
      <w:r w:rsidRPr="003C7D2C">
        <w:t xml:space="preserve"> they are learning that week in their phonics lessons as well as a text that is above their reading ability, which adults at home can read to them. </w:t>
      </w:r>
    </w:p>
    <w:p w14:paraId="0164155B" w14:textId="16B2055E" w:rsidR="002C28AD" w:rsidRDefault="002C28AD" w:rsidP="002C28AD">
      <w:pPr>
        <w:spacing w:after="0"/>
      </w:pPr>
      <w:r>
        <w:t xml:space="preserve">We recognise the importance of parent support in the teaching of phonics but also recognise that many parents will not have the knowledge and confidence to deliver phonics independently. Therefore, we try and remedy this by inviting parents into school to see how phonics is taught and by sending phonics videos home, matched to the sound the child is learning that week. </w:t>
      </w:r>
    </w:p>
    <w:p w14:paraId="7793E7CC" w14:textId="45A5D873" w:rsidR="002C28AD" w:rsidRPr="00D7018F" w:rsidRDefault="002C28AD" w:rsidP="002C28AD">
      <w:pPr>
        <w:pStyle w:val="ListParagraph"/>
        <w:spacing w:after="0"/>
        <w:rPr>
          <w:sz w:val="20"/>
          <w:szCs w:val="20"/>
        </w:rPr>
      </w:pPr>
    </w:p>
    <w:tbl>
      <w:tblPr>
        <w:tblStyle w:val="TableGrid"/>
        <w:tblW w:w="0" w:type="auto"/>
        <w:tblLook w:val="04A0" w:firstRow="1" w:lastRow="0" w:firstColumn="1" w:lastColumn="0" w:noHBand="0" w:noVBand="1"/>
      </w:tblPr>
      <w:tblGrid>
        <w:gridCol w:w="4508"/>
        <w:gridCol w:w="4508"/>
      </w:tblGrid>
      <w:tr w:rsidR="002C28AD" w14:paraId="5D363AF0" w14:textId="77777777" w:rsidTr="00364286">
        <w:tc>
          <w:tcPr>
            <w:tcW w:w="9016" w:type="dxa"/>
            <w:gridSpan w:val="2"/>
            <w:shd w:val="clear" w:color="auto" w:fill="8EAADB" w:themeFill="accent1" w:themeFillTint="99"/>
          </w:tcPr>
          <w:p w14:paraId="00306F9B" w14:textId="24F8FB2D" w:rsidR="002C28AD" w:rsidRDefault="002C28AD" w:rsidP="00364286">
            <w:pPr>
              <w:jc w:val="center"/>
              <w:rPr>
                <w:b/>
                <w:bCs/>
              </w:rPr>
            </w:pPr>
            <w:r>
              <w:rPr>
                <w:b/>
                <w:bCs/>
              </w:rPr>
              <w:t>PHONICS – AT A GLANCE</w:t>
            </w:r>
          </w:p>
        </w:tc>
      </w:tr>
      <w:tr w:rsidR="002C28AD" w14:paraId="5D6BFEE1" w14:textId="77777777" w:rsidTr="00364286">
        <w:tc>
          <w:tcPr>
            <w:tcW w:w="4508" w:type="dxa"/>
            <w:shd w:val="clear" w:color="auto" w:fill="8EAADB" w:themeFill="accent1" w:themeFillTint="99"/>
          </w:tcPr>
          <w:p w14:paraId="047FFAC9" w14:textId="3C7680E7" w:rsidR="002C28AD" w:rsidRDefault="002C28AD" w:rsidP="00364286">
            <w:pPr>
              <w:rPr>
                <w:b/>
                <w:bCs/>
              </w:rPr>
            </w:pPr>
            <w:r>
              <w:rPr>
                <w:b/>
                <w:bCs/>
              </w:rPr>
              <w:t xml:space="preserve">All Children at St Peters in EYFS/ Year 1/Year 2 </w:t>
            </w:r>
          </w:p>
        </w:tc>
        <w:tc>
          <w:tcPr>
            <w:tcW w:w="4508" w:type="dxa"/>
            <w:shd w:val="clear" w:color="auto" w:fill="8EAADB" w:themeFill="accent1" w:themeFillTint="99"/>
          </w:tcPr>
          <w:p w14:paraId="3CC49A9B" w14:textId="77777777" w:rsidR="002C28AD" w:rsidRDefault="002C28AD" w:rsidP="00364286">
            <w:pPr>
              <w:rPr>
                <w:b/>
                <w:bCs/>
              </w:rPr>
            </w:pPr>
            <w:r>
              <w:rPr>
                <w:b/>
                <w:bCs/>
              </w:rPr>
              <w:t>Some Children at St Peters in EYFS/Year 1/Year 2</w:t>
            </w:r>
          </w:p>
        </w:tc>
      </w:tr>
      <w:tr w:rsidR="002C28AD" w14:paraId="277EA6AD" w14:textId="77777777" w:rsidTr="00364286">
        <w:tc>
          <w:tcPr>
            <w:tcW w:w="4508" w:type="dxa"/>
          </w:tcPr>
          <w:p w14:paraId="131DDE06" w14:textId="34D67CD7" w:rsidR="002C28AD" w:rsidRPr="00495165" w:rsidRDefault="002C28AD" w:rsidP="00364286">
            <w:r w:rsidRPr="00495165">
              <w:t xml:space="preserve">1 – 1 ‘Keep Up’ when necessary </w:t>
            </w:r>
          </w:p>
        </w:tc>
        <w:tc>
          <w:tcPr>
            <w:tcW w:w="4508" w:type="dxa"/>
          </w:tcPr>
          <w:p w14:paraId="7BDB4F50" w14:textId="2005EB52" w:rsidR="002C28AD" w:rsidRPr="00495165" w:rsidRDefault="002C28AD" w:rsidP="00364286">
            <w:r w:rsidRPr="00495165">
              <w:t>RWI ‘Catch Up’ Tutoring x 3 a week</w:t>
            </w:r>
          </w:p>
        </w:tc>
      </w:tr>
      <w:tr w:rsidR="002C28AD" w14:paraId="55861CDD" w14:textId="77777777" w:rsidTr="00364286">
        <w:tc>
          <w:tcPr>
            <w:tcW w:w="4508" w:type="dxa"/>
          </w:tcPr>
          <w:p w14:paraId="40CD0301" w14:textId="55C9E598" w:rsidR="002C28AD" w:rsidRPr="00495165" w:rsidRDefault="002C28AD" w:rsidP="00364286">
            <w:r w:rsidRPr="00495165">
              <w:t xml:space="preserve">Weekly </w:t>
            </w:r>
            <w:r>
              <w:t>one-to-one reading</w:t>
            </w:r>
          </w:p>
        </w:tc>
        <w:tc>
          <w:tcPr>
            <w:tcW w:w="4508" w:type="dxa"/>
          </w:tcPr>
          <w:p w14:paraId="13F91422" w14:textId="0E71323D" w:rsidR="002C28AD" w:rsidRPr="00495165" w:rsidRDefault="002C28AD" w:rsidP="00364286">
            <w:r>
              <w:t>Increased opportunities for one-to-one reading</w:t>
            </w:r>
            <w:r w:rsidRPr="00495165">
              <w:t xml:space="preserve"> </w:t>
            </w:r>
          </w:p>
        </w:tc>
      </w:tr>
      <w:tr w:rsidR="002C28AD" w14:paraId="77C3AE05" w14:textId="77777777" w:rsidTr="00364286">
        <w:tc>
          <w:tcPr>
            <w:tcW w:w="4508" w:type="dxa"/>
          </w:tcPr>
          <w:p w14:paraId="150E3330" w14:textId="6DE01E16" w:rsidR="002C28AD" w:rsidRPr="00495165" w:rsidRDefault="002C28AD" w:rsidP="00364286">
            <w:r>
              <w:t xml:space="preserve">2 reading books sent home each week – 1 phonics book and one sharing book. </w:t>
            </w:r>
          </w:p>
        </w:tc>
        <w:tc>
          <w:tcPr>
            <w:tcW w:w="4508" w:type="dxa"/>
          </w:tcPr>
          <w:p w14:paraId="5CCE774D" w14:textId="5B6CCD61" w:rsidR="002C28AD" w:rsidRPr="00495165" w:rsidRDefault="002C28AD" w:rsidP="00364286">
            <w:r w:rsidRPr="00806EC2">
              <w:t>Government-funded Reading Tutoring before school for targeted children</w:t>
            </w:r>
          </w:p>
        </w:tc>
      </w:tr>
      <w:tr w:rsidR="002C28AD" w14:paraId="44084EB2" w14:textId="77777777" w:rsidTr="00364286">
        <w:tc>
          <w:tcPr>
            <w:tcW w:w="4508" w:type="dxa"/>
          </w:tcPr>
          <w:p w14:paraId="28F7E8FC" w14:textId="5C75859D" w:rsidR="002C28AD" w:rsidRPr="00495165" w:rsidRDefault="002C28AD" w:rsidP="00364286">
            <w:r w:rsidRPr="00495165">
              <w:t xml:space="preserve">Phonics Videos Weekly on Class </w:t>
            </w:r>
            <w:proofErr w:type="spellStart"/>
            <w:r w:rsidRPr="00495165">
              <w:t>DoJo</w:t>
            </w:r>
            <w:proofErr w:type="spellEnd"/>
          </w:p>
        </w:tc>
        <w:tc>
          <w:tcPr>
            <w:tcW w:w="4508" w:type="dxa"/>
          </w:tcPr>
          <w:p w14:paraId="49B1C611" w14:textId="5623DB6B" w:rsidR="002C28AD" w:rsidRPr="00495165" w:rsidRDefault="002C28AD" w:rsidP="00364286">
            <w:r w:rsidRPr="00495165">
              <w:t xml:space="preserve">Targeted </w:t>
            </w:r>
            <w:r>
              <w:t>p</w:t>
            </w:r>
            <w:r w:rsidRPr="00495165">
              <w:t xml:space="preserve">honics </w:t>
            </w:r>
            <w:r>
              <w:t>h</w:t>
            </w:r>
            <w:r w:rsidRPr="00495165">
              <w:t>omework/</w:t>
            </w:r>
            <w:r>
              <w:t>v</w:t>
            </w:r>
            <w:r w:rsidRPr="00495165">
              <w:t xml:space="preserve">ideos on Class </w:t>
            </w:r>
            <w:proofErr w:type="spellStart"/>
            <w:r w:rsidRPr="00495165">
              <w:t>DoJo</w:t>
            </w:r>
            <w:proofErr w:type="spellEnd"/>
          </w:p>
        </w:tc>
      </w:tr>
    </w:tbl>
    <w:p w14:paraId="0DBFD84F" w14:textId="5FEC821C" w:rsidR="002C28AD" w:rsidRPr="00280EB8" w:rsidRDefault="002C28AD" w:rsidP="002C28AD"/>
    <w:p w14:paraId="13DA19C8" w14:textId="77777777" w:rsidR="002C28AD" w:rsidRDefault="002C28AD" w:rsidP="002C28AD">
      <w:pPr>
        <w:pStyle w:val="Heading1"/>
      </w:pPr>
      <w:r>
        <w:t xml:space="preserve">whole class reading </w:t>
      </w:r>
    </w:p>
    <w:p w14:paraId="311BC148" w14:textId="77777777" w:rsidR="002C28AD" w:rsidRDefault="002C28AD" w:rsidP="002C28AD">
      <w:pPr>
        <w:pStyle w:val="Subtitle"/>
        <w:spacing w:after="0"/>
      </w:pPr>
    </w:p>
    <w:p w14:paraId="10D2C6C5" w14:textId="1F6F9B13" w:rsidR="002C28AD" w:rsidRPr="00B8465F" w:rsidRDefault="003B2455" w:rsidP="002C28AD">
      <w:pPr>
        <w:pStyle w:val="Subtitle"/>
        <w:spacing w:after="0"/>
      </w:pPr>
      <w:r w:rsidRPr="003B2455">
        <w:rPr>
          <w:noProof/>
        </w:rPr>
        <w:drawing>
          <wp:anchor distT="0" distB="0" distL="114300" distR="114300" simplePos="0" relativeHeight="251671552" behindDoc="1" locked="0" layoutInCell="1" allowOverlap="1" wp14:anchorId="074CBC06" wp14:editId="578AD7C1">
            <wp:simplePos x="0" y="0"/>
            <wp:positionH relativeFrom="margin">
              <wp:align>right</wp:align>
            </wp:positionH>
            <wp:positionV relativeFrom="paragraph">
              <wp:posOffset>116053</wp:posOffset>
            </wp:positionV>
            <wp:extent cx="1156335" cy="798830"/>
            <wp:effectExtent l="95250" t="171450" r="62865" b="153670"/>
            <wp:wrapTight wrapText="bothSides">
              <wp:wrapPolygon edited="0">
                <wp:start x="-973" y="-79"/>
                <wp:lineTo x="-2567" y="1175"/>
                <wp:lineTo x="-882" y="9047"/>
                <wp:lineTo x="-2581" y="9810"/>
                <wp:lineTo x="-791" y="18174"/>
                <wp:lineTo x="9627" y="21590"/>
                <wp:lineTo x="20092" y="21750"/>
                <wp:lineTo x="20432" y="21597"/>
                <wp:lineTo x="21791" y="20987"/>
                <wp:lineTo x="21877" y="7467"/>
                <wp:lineTo x="20298" y="87"/>
                <wp:lineTo x="19795" y="-4002"/>
                <wp:lineTo x="9330" y="-4161"/>
                <wp:lineTo x="727" y="-842"/>
                <wp:lineTo x="-973" y="-79"/>
              </wp:wrapPolygon>
            </wp:wrapTight>
            <wp:docPr id="890527969" name="Picture 1" descr="A bulletin board with butterfli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27969" name="Picture 1" descr="A bulletin board with butterflies and not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033025">
                      <a:off x="0" y="0"/>
                      <a:ext cx="1156335" cy="798830"/>
                    </a:xfrm>
                    <a:prstGeom prst="rect">
                      <a:avLst/>
                    </a:prstGeom>
                  </pic:spPr>
                </pic:pic>
              </a:graphicData>
            </a:graphic>
            <wp14:sizeRelH relativeFrom="page">
              <wp14:pctWidth>0</wp14:pctWidth>
            </wp14:sizeRelH>
            <wp14:sizeRelV relativeFrom="page">
              <wp14:pctHeight>0</wp14:pctHeight>
            </wp14:sizeRelV>
          </wp:anchor>
        </w:drawing>
      </w:r>
      <w:r w:rsidR="002C28AD">
        <w:t>The approach</w:t>
      </w:r>
    </w:p>
    <w:p w14:paraId="01201E5B" w14:textId="44377115" w:rsidR="002C28AD" w:rsidRDefault="00FF0316" w:rsidP="002C28AD">
      <w:pPr>
        <w:tabs>
          <w:tab w:val="left" w:pos="1095"/>
        </w:tabs>
        <w:spacing w:before="0" w:after="0" w:line="240" w:lineRule="auto"/>
      </w:pPr>
      <w:r w:rsidRPr="00897FF5">
        <w:rPr>
          <w:noProof/>
        </w:rPr>
        <w:drawing>
          <wp:anchor distT="0" distB="0" distL="114300" distR="114300" simplePos="0" relativeHeight="251673600" behindDoc="1" locked="0" layoutInCell="1" allowOverlap="1" wp14:anchorId="62B50989" wp14:editId="13B7785D">
            <wp:simplePos x="0" y="0"/>
            <wp:positionH relativeFrom="margin">
              <wp:posOffset>21087</wp:posOffset>
            </wp:positionH>
            <wp:positionV relativeFrom="paragraph">
              <wp:posOffset>101170</wp:posOffset>
            </wp:positionV>
            <wp:extent cx="903605" cy="1041400"/>
            <wp:effectExtent l="95250" t="76200" r="86995" b="82550"/>
            <wp:wrapTight wrapText="bothSides">
              <wp:wrapPolygon edited="0">
                <wp:start x="20174" y="-317"/>
                <wp:lineTo x="453" y="-3392"/>
                <wp:lineTo x="-2124" y="9052"/>
                <wp:lineTo x="-1529" y="19583"/>
                <wp:lineTo x="-955" y="21278"/>
                <wp:lineTo x="2630" y="21837"/>
                <wp:lineTo x="3159" y="21518"/>
                <wp:lineTo x="21686" y="19188"/>
                <wp:lineTo x="22078" y="12826"/>
                <wp:lineTo x="21967" y="-38"/>
                <wp:lineTo x="20174" y="-317"/>
              </wp:wrapPolygon>
            </wp:wrapTight>
            <wp:docPr id="2129440750" name="Picture 1" descr="A person teaching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40750" name="Picture 1" descr="A person teaching a group of childr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0988712">
                      <a:off x="0" y="0"/>
                      <a:ext cx="903605" cy="1041400"/>
                    </a:xfrm>
                    <a:prstGeom prst="rect">
                      <a:avLst/>
                    </a:prstGeom>
                  </pic:spPr>
                </pic:pic>
              </a:graphicData>
            </a:graphic>
            <wp14:sizeRelH relativeFrom="page">
              <wp14:pctWidth>0</wp14:pctWidth>
            </wp14:sizeRelH>
            <wp14:sizeRelV relativeFrom="page">
              <wp14:pctHeight>0</wp14:pctHeight>
            </wp14:sizeRelV>
          </wp:anchor>
        </w:drawing>
      </w:r>
    </w:p>
    <w:p w14:paraId="483931AB" w14:textId="3D06AD69" w:rsidR="002C28AD" w:rsidRPr="00964393" w:rsidRDefault="002C28AD" w:rsidP="002C28AD">
      <w:pPr>
        <w:tabs>
          <w:tab w:val="left" w:pos="1095"/>
        </w:tabs>
        <w:spacing w:before="0" w:after="0" w:line="240" w:lineRule="auto"/>
      </w:pPr>
      <w:r w:rsidRPr="00964393">
        <w:t>From Year 2 through to Year 6, pupils have daily 30-minute reading lessons as a whole class.</w:t>
      </w:r>
    </w:p>
    <w:p w14:paraId="55335832" w14:textId="44CBDA22" w:rsidR="002C28AD" w:rsidRPr="00964393" w:rsidRDefault="002C28AD" w:rsidP="002C28AD">
      <w:pPr>
        <w:tabs>
          <w:tab w:val="left" w:pos="1095"/>
        </w:tabs>
        <w:spacing w:before="0" w:after="0" w:line="240" w:lineRule="auto"/>
      </w:pPr>
    </w:p>
    <w:p w14:paraId="2DCB4AC2" w14:textId="77777777" w:rsidR="002C28AD" w:rsidRPr="00964393" w:rsidRDefault="002C28AD" w:rsidP="002C28AD">
      <w:pPr>
        <w:tabs>
          <w:tab w:val="left" w:pos="1095"/>
        </w:tabs>
        <w:spacing w:before="0" w:after="0" w:line="240" w:lineRule="auto"/>
      </w:pPr>
      <w:r w:rsidRPr="00964393">
        <w:t xml:space="preserve">These lessons: </w:t>
      </w:r>
    </w:p>
    <w:p w14:paraId="6AFFD116" w14:textId="31DCC150" w:rsidR="002C28AD" w:rsidRPr="008404D1" w:rsidRDefault="002C28AD" w:rsidP="002C28AD">
      <w:pPr>
        <w:pStyle w:val="ListParagraph"/>
        <w:numPr>
          <w:ilvl w:val="0"/>
          <w:numId w:val="2"/>
        </w:numPr>
        <w:tabs>
          <w:tab w:val="left" w:pos="1095"/>
        </w:tabs>
        <w:spacing w:after="0" w:line="240" w:lineRule="auto"/>
        <w:rPr>
          <w:sz w:val="20"/>
          <w:szCs w:val="20"/>
        </w:rPr>
      </w:pPr>
      <w:r w:rsidRPr="00964393">
        <w:rPr>
          <w:sz w:val="20"/>
          <w:szCs w:val="20"/>
        </w:rPr>
        <w:t xml:space="preserve">Are built around the teacher </w:t>
      </w:r>
      <w:r>
        <w:rPr>
          <w:sz w:val="20"/>
          <w:szCs w:val="20"/>
        </w:rPr>
        <w:t xml:space="preserve">and children </w:t>
      </w:r>
      <w:r w:rsidRPr="00964393">
        <w:rPr>
          <w:sz w:val="20"/>
          <w:szCs w:val="20"/>
        </w:rPr>
        <w:t xml:space="preserve">reading high-quality and challenging texts, which are dissected </w:t>
      </w:r>
      <w:r w:rsidRPr="008404D1">
        <w:rPr>
          <w:sz w:val="20"/>
          <w:szCs w:val="20"/>
        </w:rPr>
        <w:t xml:space="preserve">through high-level questioning and discussion. </w:t>
      </w:r>
    </w:p>
    <w:p w14:paraId="7305264F" w14:textId="61EBA3D4" w:rsidR="002C28AD" w:rsidRPr="008404D1" w:rsidRDefault="002C28AD" w:rsidP="002C28AD">
      <w:pPr>
        <w:pStyle w:val="ListParagraph"/>
        <w:numPr>
          <w:ilvl w:val="0"/>
          <w:numId w:val="2"/>
        </w:numPr>
        <w:tabs>
          <w:tab w:val="left" w:pos="1095"/>
        </w:tabs>
        <w:spacing w:after="0" w:line="240" w:lineRule="auto"/>
        <w:rPr>
          <w:sz w:val="20"/>
          <w:szCs w:val="20"/>
        </w:rPr>
      </w:pPr>
      <w:r w:rsidRPr="008404D1">
        <w:rPr>
          <w:sz w:val="20"/>
          <w:szCs w:val="20"/>
        </w:rPr>
        <w:t xml:space="preserve">Include a range of activities that enable pupils to develop </w:t>
      </w:r>
      <w:r>
        <w:rPr>
          <w:sz w:val="20"/>
          <w:szCs w:val="20"/>
        </w:rPr>
        <w:t xml:space="preserve">skills associated with being effective readers (VIPERS). </w:t>
      </w:r>
    </w:p>
    <w:p w14:paraId="279BA581" w14:textId="587E7AA4" w:rsidR="002C28AD" w:rsidRDefault="002C28AD" w:rsidP="002C28AD">
      <w:pPr>
        <w:tabs>
          <w:tab w:val="left" w:pos="1095"/>
        </w:tabs>
        <w:spacing w:before="0" w:after="0" w:line="240" w:lineRule="auto"/>
        <w:rPr>
          <w:caps/>
          <w:color w:val="FFFFFF" w:themeColor="background1"/>
          <w:spacing w:val="15"/>
        </w:rPr>
      </w:pPr>
    </w:p>
    <w:p w14:paraId="192902A2" w14:textId="0733DB72" w:rsidR="002C28AD" w:rsidRDefault="00A637CB" w:rsidP="002C28AD">
      <w:pPr>
        <w:tabs>
          <w:tab w:val="left" w:pos="1095"/>
        </w:tabs>
        <w:spacing w:before="0" w:after="0" w:line="240" w:lineRule="auto"/>
      </w:pPr>
      <w:r w:rsidRPr="00671B7F">
        <w:rPr>
          <w:noProof/>
        </w:rPr>
        <w:drawing>
          <wp:anchor distT="0" distB="0" distL="114300" distR="114300" simplePos="0" relativeHeight="251674624" behindDoc="1" locked="0" layoutInCell="1" allowOverlap="1" wp14:anchorId="7AFC3D8B" wp14:editId="4817547B">
            <wp:simplePos x="0" y="0"/>
            <wp:positionH relativeFrom="margin">
              <wp:posOffset>5807075</wp:posOffset>
            </wp:positionH>
            <wp:positionV relativeFrom="paragraph">
              <wp:posOffset>278765</wp:posOffset>
            </wp:positionV>
            <wp:extent cx="774700" cy="1299210"/>
            <wp:effectExtent l="114300" t="57150" r="120650" b="72390"/>
            <wp:wrapTight wrapText="bothSides">
              <wp:wrapPolygon edited="0">
                <wp:start x="-1042" y="78"/>
                <wp:lineTo x="-607" y="20592"/>
                <wp:lineTo x="-430" y="21216"/>
                <wp:lineTo x="18609" y="21865"/>
                <wp:lineTo x="22275" y="21495"/>
                <wp:lineTo x="21912" y="18320"/>
                <wp:lineTo x="22219" y="8010"/>
                <wp:lineTo x="21486" y="-268"/>
                <wp:lineTo x="13622" y="-1402"/>
                <wp:lineTo x="2101" y="-239"/>
                <wp:lineTo x="-1042" y="78"/>
              </wp:wrapPolygon>
            </wp:wrapTight>
            <wp:docPr id="1306101280" name="Picture 1" descr="A person standing in front of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01280" name="Picture 1" descr="A person standing in front of a classroo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76255">
                      <a:off x="0" y="0"/>
                      <a:ext cx="774700" cy="1299210"/>
                    </a:xfrm>
                    <a:prstGeom prst="rect">
                      <a:avLst/>
                    </a:prstGeom>
                  </pic:spPr>
                </pic:pic>
              </a:graphicData>
            </a:graphic>
            <wp14:sizeRelH relativeFrom="page">
              <wp14:pctWidth>0</wp14:pctWidth>
            </wp14:sizeRelH>
            <wp14:sizeRelV relativeFrom="page">
              <wp14:pctHeight>0</wp14:pctHeight>
            </wp14:sizeRelV>
          </wp:anchor>
        </w:drawing>
      </w:r>
      <w:r w:rsidR="002C28AD">
        <w:t xml:space="preserve">The benefits of this approach are that pupils are regularly immersed in high-quality children's literature across different genres. Moreover, pupils will improve speaking and listening skills with a focus on being orally literate. Alongside this, pupils develop comprehension skills using VIPERS where progression is planned through each year group. Because of the style of the approach, more time is given to modelling skills rather than solely assessing ability, </w:t>
      </w:r>
      <w:proofErr w:type="gramStart"/>
      <w:r w:rsidR="002C28AD">
        <w:t>in order to</w:t>
      </w:r>
      <w:proofErr w:type="gramEnd"/>
      <w:r w:rsidR="002C28AD">
        <w:t xml:space="preserve"> improve pupil engagement in reading lessons. </w:t>
      </w:r>
    </w:p>
    <w:p w14:paraId="5556C03D" w14:textId="77777777" w:rsidR="002C28AD" w:rsidRDefault="002C28AD" w:rsidP="002C28AD">
      <w:pPr>
        <w:tabs>
          <w:tab w:val="left" w:pos="1095"/>
        </w:tabs>
        <w:spacing w:before="0" w:after="0" w:line="240" w:lineRule="auto"/>
      </w:pPr>
    </w:p>
    <w:p w14:paraId="7C19D79F" w14:textId="77777777" w:rsidR="002C28AD" w:rsidRDefault="002C28AD" w:rsidP="002C28AD">
      <w:pPr>
        <w:pStyle w:val="Subtitle"/>
        <w:spacing w:after="0"/>
      </w:pPr>
      <w:r>
        <w:t>how does it work?</w:t>
      </w:r>
    </w:p>
    <w:p w14:paraId="0671EB72" w14:textId="2120AC86" w:rsidR="002C28AD" w:rsidRDefault="002C28AD" w:rsidP="002C28AD">
      <w:pPr>
        <w:spacing w:line="240" w:lineRule="auto"/>
      </w:pPr>
      <w:r>
        <w:t xml:space="preserve">A range of high-quality, challenging children's literature, poetry and non-fiction texts have been selected for each year group, with links to Wider Curriculum topics (e.g. the Stone Age in Year 3 and World War 2 in Year 6). Texts that include diversity and </w:t>
      </w:r>
      <w:r w:rsidR="000C225F">
        <w:t>protected characteristics</w:t>
      </w:r>
      <w:r>
        <w:t xml:space="preserve"> are also included.  We embrace the </w:t>
      </w:r>
      <w:r>
        <w:lastRenderedPageBreak/>
        <w:t xml:space="preserve">‘mastery’ approach with the lesson objective and VIPERS focus for the session being the same for all pupils. Activities are scaffolded to ensure that all pupils </w:t>
      </w:r>
      <w:proofErr w:type="gramStart"/>
      <w:r>
        <w:t>are able to</w:t>
      </w:r>
      <w:proofErr w:type="gramEnd"/>
      <w:r>
        <w:t xml:space="preserve"> experience success.</w:t>
      </w:r>
      <w:r w:rsidRPr="00B529F1">
        <w:t xml:space="preserve"> </w:t>
      </w:r>
      <w:r>
        <w:t>The teacher reads the text to the class, modelling fluency, intonation and comprehension and pupils follow the text with their own copy. The teacher plans and uses skilful questioning and discussion to help pupils get to grips with new vocabulary and develop their understanding of the text. Pupils work on activities that help them to develop their comprehension of the text. Depending on the activity, pupils may work in mixed-ability groups, pairs or by themselves. Activities do not always need a written outcome, for example drama</w:t>
      </w:r>
      <w:r w:rsidR="005131DE">
        <w:t xml:space="preserve"> may be used</w:t>
      </w:r>
      <w:r>
        <w:t xml:space="preserve"> to help children explore a character through role play, debates or freeze frames.</w:t>
      </w:r>
    </w:p>
    <w:p w14:paraId="5B62317B" w14:textId="77777777" w:rsidR="002C28AD" w:rsidRDefault="002C28AD" w:rsidP="002C28AD">
      <w:pPr>
        <w:spacing w:after="0" w:line="240" w:lineRule="auto"/>
      </w:pPr>
    </w:p>
    <w:p w14:paraId="611116F2" w14:textId="77777777" w:rsidR="002C28AD" w:rsidRDefault="002C28AD" w:rsidP="002C28AD">
      <w:pPr>
        <w:pStyle w:val="Heading1"/>
      </w:pPr>
      <w:r>
        <w:t>interventions</w:t>
      </w:r>
    </w:p>
    <w:p w14:paraId="67AA24E4" w14:textId="77777777" w:rsidR="002C28AD" w:rsidRDefault="002C28AD" w:rsidP="002C28AD">
      <w:pPr>
        <w:spacing w:after="0" w:line="240" w:lineRule="auto"/>
      </w:pPr>
    </w:p>
    <w:p w14:paraId="05563D03" w14:textId="77777777" w:rsidR="002C28AD" w:rsidRPr="00495165" w:rsidRDefault="002C28AD" w:rsidP="002C28AD">
      <w:pPr>
        <w:spacing w:after="0" w:line="240" w:lineRule="auto"/>
        <w:rPr>
          <w:rFonts w:cstheme="minorHAnsi"/>
          <w:color w:val="202124"/>
          <w:shd w:val="clear" w:color="auto" w:fill="FFFFFF"/>
        </w:rPr>
      </w:pPr>
      <w:r>
        <w:rPr>
          <w:rFonts w:cstheme="minorHAnsi"/>
          <w:color w:val="202124"/>
          <w:shd w:val="clear" w:color="auto" w:fill="FFFFFF"/>
        </w:rPr>
        <w:t>At St Peters</w:t>
      </w:r>
      <w:r w:rsidRPr="00CA43F1">
        <w:rPr>
          <w:rFonts w:cstheme="minorHAnsi"/>
          <w:color w:val="202124"/>
          <w:shd w:val="clear" w:color="auto" w:fill="FFFFFF"/>
        </w:rPr>
        <w:t xml:space="preserve">, interventions </w:t>
      </w:r>
      <w:r>
        <w:rPr>
          <w:rFonts w:cstheme="minorHAnsi"/>
          <w:color w:val="202124"/>
          <w:shd w:val="clear" w:color="auto" w:fill="FFFFFF"/>
        </w:rPr>
        <w:t>may be</w:t>
      </w:r>
      <w:r w:rsidRPr="00CA43F1">
        <w:rPr>
          <w:rFonts w:cstheme="minorHAnsi"/>
          <w:color w:val="202124"/>
          <w:shd w:val="clear" w:color="auto" w:fill="FFFFFF"/>
        </w:rPr>
        <w:t xml:space="preserve"> one-to-one or delivered as a group</w:t>
      </w:r>
      <w:r>
        <w:rPr>
          <w:rFonts w:cstheme="minorHAnsi"/>
          <w:color w:val="202124"/>
          <w:shd w:val="clear" w:color="auto" w:fill="FFFFFF"/>
        </w:rPr>
        <w:t xml:space="preserve">. Some interventions are ad-hoc depending on what has been observed during a lesson and may only last for a single intervention session. Others may be longer term with a particular focus. </w:t>
      </w:r>
      <w:r w:rsidRPr="00495165">
        <w:rPr>
          <w:rFonts w:cstheme="minorHAnsi"/>
          <w:color w:val="202124"/>
          <w:shd w:val="clear" w:color="auto" w:fill="FFFFFF"/>
        </w:rPr>
        <w:t xml:space="preserve">Interventions are targeted at particular </w:t>
      </w:r>
      <w:proofErr w:type="gramStart"/>
      <w:r w:rsidRPr="00495165">
        <w:rPr>
          <w:rFonts w:cstheme="minorHAnsi"/>
          <w:color w:val="202124"/>
          <w:shd w:val="clear" w:color="auto" w:fill="FFFFFF"/>
        </w:rPr>
        <w:t>children</w:t>
      </w:r>
      <w:proofErr w:type="gramEnd"/>
      <w:r w:rsidRPr="00495165">
        <w:rPr>
          <w:rFonts w:cstheme="minorHAnsi"/>
          <w:color w:val="202124"/>
          <w:shd w:val="clear" w:color="auto" w:fill="FFFFFF"/>
        </w:rPr>
        <w:t xml:space="preserve"> and these may change over time depending on a number of factors. </w:t>
      </w:r>
    </w:p>
    <w:p w14:paraId="586F4B12" w14:textId="77777777" w:rsidR="002C28AD" w:rsidRPr="00A043EF" w:rsidRDefault="002C28AD" w:rsidP="002C28AD">
      <w:pPr>
        <w:spacing w:after="0" w:line="240" w:lineRule="auto"/>
        <w:rPr>
          <w:rFonts w:cstheme="minorHAnsi"/>
          <w:color w:val="202124"/>
          <w:shd w:val="clear" w:color="auto" w:fill="FFFFFF"/>
        </w:rPr>
      </w:pPr>
    </w:p>
    <w:p w14:paraId="21234545" w14:textId="77777777" w:rsidR="002C28AD" w:rsidRDefault="002C28AD" w:rsidP="002C28AD">
      <w:pPr>
        <w:pStyle w:val="Subtitle"/>
        <w:spacing w:after="0"/>
      </w:pPr>
      <w:r>
        <w:t>read write inc tutoring</w:t>
      </w:r>
    </w:p>
    <w:p w14:paraId="612520EF" w14:textId="4A84B7BA" w:rsidR="002C28AD" w:rsidRDefault="001B23BE" w:rsidP="002C28AD">
      <w:pPr>
        <w:spacing w:after="0" w:line="240" w:lineRule="auto"/>
      </w:pPr>
      <w:r>
        <w:t xml:space="preserve">If children </w:t>
      </w:r>
      <w:r w:rsidR="005135AA">
        <w:t>do not pass the phonics screening at the end of Year 2</w:t>
      </w:r>
      <w:r>
        <w:t xml:space="preserve">, </w:t>
      </w:r>
      <w:r w:rsidR="005135AA">
        <w:t xml:space="preserve">they will receive phonics intervention </w:t>
      </w:r>
      <w:r w:rsidR="002C28AD">
        <w:t xml:space="preserve">three times per </w:t>
      </w:r>
      <w:proofErr w:type="gramStart"/>
      <w:r w:rsidR="002C28AD">
        <w:t>week</w:t>
      </w:r>
      <w:r w:rsidR="00E066F8">
        <w:t xml:space="preserve">, </w:t>
      </w:r>
      <w:r w:rsidR="002C28AD">
        <w:t xml:space="preserve"> </w:t>
      </w:r>
      <w:r w:rsidR="00E066F8">
        <w:t>either</w:t>
      </w:r>
      <w:proofErr w:type="gramEnd"/>
      <w:r w:rsidR="00E066F8">
        <w:t xml:space="preserve"> </w:t>
      </w:r>
      <w:r w:rsidR="002C28AD">
        <w:t>individual</w:t>
      </w:r>
      <w:r w:rsidR="00E066F8">
        <w:t>ly</w:t>
      </w:r>
      <w:r w:rsidR="002C28AD">
        <w:t xml:space="preserve"> or </w:t>
      </w:r>
      <w:r w:rsidR="00E066F8">
        <w:t xml:space="preserve">part of </w:t>
      </w:r>
      <w:r w:rsidR="002C28AD">
        <w:t>a small grou</w:t>
      </w:r>
      <w:r w:rsidR="00E066F8">
        <w:t>p</w:t>
      </w:r>
      <w:r w:rsidR="002C28AD">
        <w:t xml:space="preserve">, if there is more than one child at particular level. This intervention is delivered by a LSA or HLTA who has been trained in RWI. The sessions are delivered using the RWI structure and focuses on revising sounds that children are not secure in. After each session, each child will take home a phonic text linked to the current grapheme and one other phonic book of a sound already known.  </w:t>
      </w:r>
    </w:p>
    <w:p w14:paraId="686D6BDB" w14:textId="77777777" w:rsidR="002C28AD" w:rsidRDefault="002C28AD" w:rsidP="002C28AD">
      <w:pPr>
        <w:pStyle w:val="Subtitle"/>
        <w:spacing w:after="0"/>
      </w:pPr>
    </w:p>
    <w:p w14:paraId="48CF9423" w14:textId="77777777" w:rsidR="002C28AD" w:rsidRDefault="002C28AD" w:rsidP="002C28AD">
      <w:pPr>
        <w:pStyle w:val="Subtitle"/>
        <w:spacing w:after="0"/>
      </w:pPr>
      <w:r>
        <w:t xml:space="preserve">1 - 1 reading </w:t>
      </w:r>
    </w:p>
    <w:p w14:paraId="5E72EBEA" w14:textId="6D6E02BC" w:rsidR="002C28AD" w:rsidRDefault="002C28AD" w:rsidP="002C28AD">
      <w:pPr>
        <w:spacing w:after="0" w:line="240" w:lineRule="auto"/>
      </w:pPr>
      <w:r>
        <w:t xml:space="preserve">Children who are assessed as requiring additional input, will be listened to read at least three times a week by either the Class Teacher, an LSA/HLTA or a mixture of both. The children will read their </w:t>
      </w:r>
      <w:proofErr w:type="gramStart"/>
      <w:r>
        <w:t>school book</w:t>
      </w:r>
      <w:proofErr w:type="gramEnd"/>
      <w:r w:rsidR="00EE0ECD">
        <w:t xml:space="preserve">, </w:t>
      </w:r>
      <w:r>
        <w:t xml:space="preserve">which </w:t>
      </w:r>
      <w:r w:rsidR="00EE0ECD">
        <w:t>will either be linked to</w:t>
      </w:r>
      <w:r>
        <w:t xml:space="preserve"> their current phonics sound</w:t>
      </w:r>
      <w:r w:rsidR="00EE0ECD">
        <w:t xml:space="preserve"> or a colour</w:t>
      </w:r>
      <w:r w:rsidR="00B64A7B">
        <w:t>ed-stickered book</w:t>
      </w:r>
      <w:r w:rsidR="00BF7348">
        <w:t xml:space="preserve"> </w:t>
      </w:r>
      <w:r w:rsidR="00B64A7B">
        <w:t>which has been set in accordance with 2Eskimo reading assessments</w:t>
      </w:r>
      <w:r w:rsidR="00BF7348">
        <w:t>.</w:t>
      </w:r>
      <w:r>
        <w:t xml:space="preserve"> As part of this intervention, children will be questioned and given chances to discuss the book they are reading. The adult completing this intervention will sign child’s home-school reading diary.  </w:t>
      </w:r>
    </w:p>
    <w:p w14:paraId="79D14ABE" w14:textId="77777777" w:rsidR="002C28AD" w:rsidRDefault="002C28AD" w:rsidP="002C28AD">
      <w:pPr>
        <w:spacing w:after="0" w:line="240" w:lineRule="auto"/>
      </w:pPr>
    </w:p>
    <w:p w14:paraId="6D2D59F3" w14:textId="77777777" w:rsidR="002C28AD" w:rsidRDefault="002C28AD" w:rsidP="002C28AD">
      <w:pPr>
        <w:pStyle w:val="Subtitle"/>
        <w:spacing w:after="0"/>
      </w:pPr>
      <w:r>
        <w:t xml:space="preserve">reading tutoring </w:t>
      </w:r>
    </w:p>
    <w:p w14:paraId="3DF572DC" w14:textId="77777777" w:rsidR="00BF7348" w:rsidRDefault="002C28AD" w:rsidP="00BF7348">
      <w:pPr>
        <w:spacing w:after="0" w:line="240" w:lineRule="auto"/>
      </w:pPr>
      <w:r>
        <w:t xml:space="preserve">As part of the Government’s response to the Covid pandemic, schools </w:t>
      </w:r>
      <w:proofErr w:type="gramStart"/>
      <w:r>
        <w:t>are able to</w:t>
      </w:r>
      <w:proofErr w:type="gramEnd"/>
      <w:r>
        <w:t xml:space="preserve"> access additional funding for tutoring in order to aid catch up for some children. At St Peters, our HLTAs have been trained to deliver this tutoring. This is completed before school </w:t>
      </w:r>
      <w:r w:rsidRPr="00DC7D48">
        <w:t>once a week</w:t>
      </w:r>
      <w:r w:rsidR="008C61C3">
        <w:t xml:space="preserve">. </w:t>
      </w:r>
    </w:p>
    <w:p w14:paraId="74A1B403" w14:textId="15CB93E5" w:rsidR="002C28AD" w:rsidRPr="00596D85" w:rsidRDefault="002C28AD" w:rsidP="00BF7348">
      <w:pPr>
        <w:spacing w:after="0" w:line="240" w:lineRule="auto"/>
      </w:pPr>
      <w:r w:rsidRPr="00596D85">
        <w:rPr>
          <w:b/>
          <w:bCs/>
        </w:rPr>
        <w:t xml:space="preserve">                        </w:t>
      </w:r>
      <w:r w:rsidRPr="00596D85">
        <w:t xml:space="preserve">                                                              </w:t>
      </w:r>
    </w:p>
    <w:p w14:paraId="7A83BBF1" w14:textId="77777777" w:rsidR="002C28AD" w:rsidRDefault="002C28AD" w:rsidP="002C28AD">
      <w:pPr>
        <w:pStyle w:val="Subtitle"/>
      </w:pPr>
      <w:r>
        <w:t>precision teaching – common exception words</w:t>
      </w:r>
    </w:p>
    <w:p w14:paraId="2ACDF946" w14:textId="77777777" w:rsidR="002C28AD" w:rsidRDefault="002C28AD" w:rsidP="002C28AD">
      <w:pPr>
        <w:spacing w:after="0" w:line="240" w:lineRule="auto"/>
      </w:pPr>
      <w:r>
        <w:t xml:space="preserve">This intervention is delivered by a LSA or HLTA and focuses on teaching children the common exception words for their year group. It is designed to be roughly five minutes in length and is completed daily, usually on an individual basis.  </w:t>
      </w:r>
    </w:p>
    <w:p w14:paraId="3AE0BB7C" w14:textId="77777777" w:rsidR="002C28AD" w:rsidRDefault="002C28AD" w:rsidP="002C28AD">
      <w:pPr>
        <w:spacing w:after="0" w:line="240" w:lineRule="auto"/>
      </w:pPr>
    </w:p>
    <w:p w14:paraId="0F38AB1C" w14:textId="77777777" w:rsidR="002C28AD" w:rsidRDefault="002C28AD" w:rsidP="002C28AD">
      <w:pPr>
        <w:pStyle w:val="Subtitle"/>
        <w:spacing w:after="0"/>
      </w:pPr>
      <w:r>
        <w:t xml:space="preserve">Reading Home-School Partnership </w:t>
      </w:r>
    </w:p>
    <w:p w14:paraId="0C0914D6" w14:textId="77777777" w:rsidR="002C28AD" w:rsidRDefault="002C28AD" w:rsidP="002C28AD">
      <w:pPr>
        <w:pStyle w:val="Subtitle"/>
        <w:spacing w:after="0"/>
      </w:pPr>
    </w:p>
    <w:p w14:paraId="53710A0B" w14:textId="77777777" w:rsidR="002C28AD" w:rsidRPr="00C6553D" w:rsidRDefault="002C28AD" w:rsidP="002C28AD">
      <w:pPr>
        <w:pStyle w:val="Subtitle"/>
        <w:spacing w:after="0"/>
        <w:rPr>
          <w:rFonts w:cstheme="minorHAnsi"/>
          <w:color w:val="auto"/>
          <w:sz w:val="20"/>
          <w:szCs w:val="20"/>
        </w:rPr>
      </w:pPr>
      <w:r w:rsidRPr="00C6553D">
        <w:rPr>
          <w:rFonts w:cstheme="minorHAnsi"/>
          <w:caps w:val="0"/>
          <w:color w:val="auto"/>
          <w:sz w:val="20"/>
          <w:szCs w:val="20"/>
        </w:rPr>
        <w:t xml:space="preserve">Ensuring that children have access to high-quality texts at their level is vital for their reading to improve. </w:t>
      </w:r>
    </w:p>
    <w:p w14:paraId="329B1998" w14:textId="0172168A" w:rsidR="002C28AD" w:rsidRDefault="002C28AD" w:rsidP="002C28AD">
      <w:pPr>
        <w:spacing w:after="0"/>
      </w:pPr>
      <w:r w:rsidRPr="00E74D29">
        <w:rPr>
          <w:b/>
          <w:bCs/>
        </w:rPr>
        <w:t>Children in Year 2</w:t>
      </w:r>
      <w:r w:rsidRPr="00E74D29">
        <w:t xml:space="preserve"> who have passed their Phonics Screening will have a reading book that links to their current reading level</w:t>
      </w:r>
      <w:r w:rsidR="00E74D29">
        <w:t xml:space="preserve"> (based on 2Eskimo assessment)</w:t>
      </w:r>
      <w:r w:rsidRPr="00E74D29">
        <w:t>. If this level is not yet ‘Lime’ on the book band colour scale, they will also be allowed to choose a book from the school library to take home to share with parents who can read it to the child.</w:t>
      </w:r>
      <w:r>
        <w:t xml:space="preserve"> </w:t>
      </w:r>
    </w:p>
    <w:p w14:paraId="0331AEA5" w14:textId="77777777" w:rsidR="002C28AD" w:rsidRDefault="002C28AD" w:rsidP="002C28AD">
      <w:pPr>
        <w:spacing w:after="0"/>
      </w:pPr>
      <w:r w:rsidRPr="002F5770">
        <w:rPr>
          <w:b/>
          <w:bCs/>
        </w:rPr>
        <w:t xml:space="preserve">Children </w:t>
      </w:r>
      <w:r w:rsidRPr="003E1F71">
        <w:rPr>
          <w:b/>
          <w:bCs/>
        </w:rPr>
        <w:t>Key Stage 2</w:t>
      </w:r>
      <w:r w:rsidRPr="003F0DC6">
        <w:t xml:space="preserve"> who have passed their Phonics Screening</w:t>
      </w:r>
      <w:r>
        <w:t xml:space="preserve"> will have a reading book that links to their current reading level. If this level is not yet ‘Lime’ on the book band colour scale, they will also be allowed to choose a book from the school library to take home to share with parents who can read it to the child.</w:t>
      </w:r>
    </w:p>
    <w:p w14:paraId="24059BED" w14:textId="24F8C084" w:rsidR="002C28AD" w:rsidRPr="005769B8" w:rsidRDefault="00F87747" w:rsidP="002C28AD">
      <w:pPr>
        <w:spacing w:after="0"/>
      </w:pPr>
      <w:r>
        <w:t>During Year 2 most</w:t>
      </w:r>
      <w:r w:rsidR="002C28AD">
        <w:t xml:space="preserve"> children will </w:t>
      </w:r>
      <w:r>
        <w:t>be allocated</w:t>
      </w:r>
      <w:r w:rsidR="002C28AD">
        <w:t xml:space="preserve"> a colour band that is within the library and can choose any book from this band to take home. They can then read this book to their parents. The colour bands that the children are on is based on their Eskimo assessment completed with a HLTA. Eskimo assessments are completed once a term and at this point, children may be moved to a different colour band.</w:t>
      </w:r>
    </w:p>
    <w:tbl>
      <w:tblPr>
        <w:tblStyle w:val="TableGrid"/>
        <w:tblW w:w="0" w:type="auto"/>
        <w:tblLook w:val="04A0" w:firstRow="1" w:lastRow="0" w:firstColumn="1" w:lastColumn="0" w:noHBand="0" w:noVBand="1"/>
      </w:tblPr>
      <w:tblGrid>
        <w:gridCol w:w="4508"/>
        <w:gridCol w:w="4508"/>
      </w:tblGrid>
      <w:tr w:rsidR="002C28AD" w14:paraId="60C928B5" w14:textId="77777777" w:rsidTr="00364286">
        <w:tc>
          <w:tcPr>
            <w:tcW w:w="9016" w:type="dxa"/>
            <w:gridSpan w:val="2"/>
            <w:shd w:val="clear" w:color="auto" w:fill="8EAADB" w:themeFill="accent1" w:themeFillTint="99"/>
          </w:tcPr>
          <w:p w14:paraId="383B94D3" w14:textId="77777777" w:rsidR="002C28AD" w:rsidRDefault="002C28AD" w:rsidP="00364286">
            <w:pPr>
              <w:jc w:val="center"/>
              <w:rPr>
                <w:b/>
                <w:bCs/>
              </w:rPr>
            </w:pPr>
            <w:r>
              <w:rPr>
                <w:b/>
                <w:bCs/>
              </w:rPr>
              <w:lastRenderedPageBreak/>
              <w:t>WHOLE CLASS READING – AT A GLANCE</w:t>
            </w:r>
          </w:p>
        </w:tc>
      </w:tr>
      <w:tr w:rsidR="002C28AD" w14:paraId="4E852488" w14:textId="77777777" w:rsidTr="00364286">
        <w:tc>
          <w:tcPr>
            <w:tcW w:w="4508" w:type="dxa"/>
            <w:shd w:val="clear" w:color="auto" w:fill="8EAADB" w:themeFill="accent1" w:themeFillTint="99"/>
          </w:tcPr>
          <w:p w14:paraId="202BA197" w14:textId="77777777" w:rsidR="002C28AD" w:rsidRDefault="002C28AD" w:rsidP="00364286">
            <w:pPr>
              <w:rPr>
                <w:b/>
                <w:bCs/>
              </w:rPr>
            </w:pPr>
            <w:r>
              <w:rPr>
                <w:b/>
                <w:bCs/>
              </w:rPr>
              <w:t xml:space="preserve">All Children at St Peters in Year 2-6 </w:t>
            </w:r>
          </w:p>
        </w:tc>
        <w:tc>
          <w:tcPr>
            <w:tcW w:w="4508" w:type="dxa"/>
            <w:shd w:val="clear" w:color="auto" w:fill="8EAADB" w:themeFill="accent1" w:themeFillTint="99"/>
          </w:tcPr>
          <w:p w14:paraId="44E2DEAB" w14:textId="77777777" w:rsidR="002C28AD" w:rsidRDefault="002C28AD" w:rsidP="00364286">
            <w:pPr>
              <w:rPr>
                <w:b/>
                <w:bCs/>
              </w:rPr>
            </w:pPr>
            <w:r>
              <w:rPr>
                <w:b/>
                <w:bCs/>
              </w:rPr>
              <w:t>Some Children at St Peters in Years 2-6</w:t>
            </w:r>
          </w:p>
        </w:tc>
      </w:tr>
      <w:tr w:rsidR="002C28AD" w14:paraId="08B027C7" w14:textId="77777777" w:rsidTr="00364286">
        <w:tc>
          <w:tcPr>
            <w:tcW w:w="4508" w:type="dxa"/>
          </w:tcPr>
          <w:p w14:paraId="64D74A26" w14:textId="77777777" w:rsidR="002C28AD" w:rsidRPr="00DC7D48" w:rsidRDefault="002C28AD" w:rsidP="00364286">
            <w:r w:rsidRPr="00DC7D48">
              <w:t>Introduced weekly to high-quality texts.</w:t>
            </w:r>
          </w:p>
        </w:tc>
        <w:tc>
          <w:tcPr>
            <w:tcW w:w="4508" w:type="dxa"/>
          </w:tcPr>
          <w:p w14:paraId="32447E5B" w14:textId="77777777" w:rsidR="002C28AD" w:rsidRPr="00DC7D48" w:rsidRDefault="002C28AD" w:rsidP="00364286">
            <w:r w:rsidRPr="00DC7D48">
              <w:t xml:space="preserve">Adaptive teaching to ensure success. </w:t>
            </w:r>
          </w:p>
        </w:tc>
      </w:tr>
      <w:tr w:rsidR="002C28AD" w14:paraId="778AD0B0" w14:textId="77777777" w:rsidTr="00364286">
        <w:tc>
          <w:tcPr>
            <w:tcW w:w="4508" w:type="dxa"/>
          </w:tcPr>
          <w:p w14:paraId="68F2B20A" w14:textId="77777777" w:rsidR="002C28AD" w:rsidRPr="00DC7D48" w:rsidRDefault="002C28AD" w:rsidP="00364286">
            <w:r w:rsidRPr="00DC7D48">
              <w:t xml:space="preserve">Experience of a range of texts inc. poetry, fiction, and non-fiction. </w:t>
            </w:r>
          </w:p>
        </w:tc>
        <w:tc>
          <w:tcPr>
            <w:tcW w:w="4508" w:type="dxa"/>
          </w:tcPr>
          <w:p w14:paraId="41A5250A" w14:textId="77777777" w:rsidR="002C28AD" w:rsidRPr="00DC7D48" w:rsidRDefault="002C28AD" w:rsidP="00364286">
            <w:r w:rsidRPr="00DC7D48">
              <w:t>Scaffolded activities to ensure lesson engagement.</w:t>
            </w:r>
          </w:p>
        </w:tc>
      </w:tr>
      <w:tr w:rsidR="002C28AD" w14:paraId="398D98AA" w14:textId="77777777" w:rsidTr="00364286">
        <w:tc>
          <w:tcPr>
            <w:tcW w:w="4508" w:type="dxa"/>
          </w:tcPr>
          <w:p w14:paraId="2374EAE6" w14:textId="77777777" w:rsidR="002C28AD" w:rsidRPr="00DC7D48" w:rsidRDefault="002C28AD" w:rsidP="00364286">
            <w:r w:rsidRPr="00DC7D48">
              <w:t>Hear expert reading from class teacher daily.</w:t>
            </w:r>
          </w:p>
        </w:tc>
        <w:tc>
          <w:tcPr>
            <w:tcW w:w="4508" w:type="dxa"/>
          </w:tcPr>
          <w:p w14:paraId="57642FE0" w14:textId="77777777" w:rsidR="002C28AD" w:rsidRPr="00DC7D48" w:rsidRDefault="002C28AD" w:rsidP="00364286">
            <w:r w:rsidRPr="00DC7D48">
              <w:t xml:space="preserve">Class Teacher or LSA support to ensure understanding and engagement. </w:t>
            </w:r>
          </w:p>
        </w:tc>
      </w:tr>
      <w:tr w:rsidR="002C28AD" w14:paraId="281B4241" w14:textId="77777777" w:rsidTr="00364286">
        <w:tc>
          <w:tcPr>
            <w:tcW w:w="4508" w:type="dxa"/>
          </w:tcPr>
          <w:p w14:paraId="08268801" w14:textId="77777777" w:rsidR="002C28AD" w:rsidRPr="00DC7D48" w:rsidRDefault="002C28AD" w:rsidP="00364286">
            <w:r>
              <w:t>Complete a r</w:t>
            </w:r>
            <w:r w:rsidRPr="00DC7D48">
              <w:t xml:space="preserve">ange of activities around the concept of VIPERS with progression planned in for each year group. </w:t>
            </w:r>
          </w:p>
        </w:tc>
        <w:tc>
          <w:tcPr>
            <w:tcW w:w="4508" w:type="dxa"/>
          </w:tcPr>
          <w:p w14:paraId="493C4476" w14:textId="77777777" w:rsidR="002C28AD" w:rsidRPr="00DC7D48" w:rsidRDefault="002C28AD" w:rsidP="00364286">
            <w:r w:rsidRPr="00DC7D48">
              <w:t xml:space="preserve">Assessments completed in smaller groups. </w:t>
            </w:r>
          </w:p>
        </w:tc>
      </w:tr>
      <w:tr w:rsidR="002C28AD" w14:paraId="5F610223" w14:textId="77777777" w:rsidTr="00364286">
        <w:tc>
          <w:tcPr>
            <w:tcW w:w="4508" w:type="dxa"/>
          </w:tcPr>
          <w:p w14:paraId="38C973DB" w14:textId="77777777" w:rsidR="002C28AD" w:rsidRPr="00DC7D48" w:rsidRDefault="002C28AD" w:rsidP="00364286">
            <w:r w:rsidRPr="00DC7D48">
              <w:t>Termly assessments conducted and Q</w:t>
            </w:r>
            <w:r>
              <w:t xml:space="preserve">uestion </w:t>
            </w:r>
            <w:r w:rsidRPr="00DC7D48">
              <w:t>L</w:t>
            </w:r>
            <w:r>
              <w:t xml:space="preserve">evel </w:t>
            </w:r>
            <w:r w:rsidRPr="00DC7D48">
              <w:t>A</w:t>
            </w:r>
            <w:r>
              <w:t>nalysi</w:t>
            </w:r>
            <w:r w:rsidRPr="00DC7D48">
              <w:t xml:space="preserve">s completed by class teacher. </w:t>
            </w:r>
          </w:p>
        </w:tc>
        <w:tc>
          <w:tcPr>
            <w:tcW w:w="4508" w:type="dxa"/>
          </w:tcPr>
          <w:p w14:paraId="236E73E6" w14:textId="77777777" w:rsidR="002C28AD" w:rsidRPr="00DC7D48" w:rsidRDefault="002C28AD" w:rsidP="00364286">
            <w:r>
              <w:t xml:space="preserve">Opportunities for additional one-to-one or group reading with an adult. </w:t>
            </w:r>
          </w:p>
        </w:tc>
      </w:tr>
    </w:tbl>
    <w:p w14:paraId="279BF2C6" w14:textId="77777777" w:rsidR="002C28AD" w:rsidRDefault="002C28AD" w:rsidP="002C28AD"/>
    <w:p w14:paraId="24BD6BA6" w14:textId="05907138" w:rsidR="002C28AD" w:rsidRDefault="002C28AD" w:rsidP="002C28AD">
      <w:pPr>
        <w:pStyle w:val="Heading1"/>
      </w:pPr>
      <w:r>
        <w:t>parent</w:t>
      </w:r>
      <w:r w:rsidR="001B1DF3">
        <w:t>AL</w:t>
      </w:r>
      <w:r>
        <w:t xml:space="preserve"> support in reading</w:t>
      </w:r>
    </w:p>
    <w:p w14:paraId="11D7915B" w14:textId="77777777" w:rsidR="002C28AD" w:rsidRDefault="002C28AD" w:rsidP="002C28AD">
      <w:pPr>
        <w:pStyle w:val="Subtitle"/>
        <w:spacing w:after="0"/>
      </w:pPr>
    </w:p>
    <w:p w14:paraId="15EFFF91" w14:textId="77777777" w:rsidR="002C28AD" w:rsidRDefault="002C28AD" w:rsidP="002C28AD">
      <w:pPr>
        <w:spacing w:after="100" w:afterAutospacing="1" w:line="240" w:lineRule="auto"/>
      </w:pPr>
      <w:r>
        <w:t>Research shows the importance of early reading in child development and the link between reading and academic success. We recognise that a strong relationship with our families is invaluable in supporting children’s reading progress.</w:t>
      </w:r>
    </w:p>
    <w:p w14:paraId="332C174C" w14:textId="77777777" w:rsidR="002C28AD" w:rsidRDefault="002C28AD" w:rsidP="002C28AD">
      <w:pPr>
        <w:pStyle w:val="Subtitle"/>
        <w:spacing w:after="0"/>
      </w:pPr>
      <w:r>
        <w:t>parent’s phonics and reading mornings</w:t>
      </w:r>
    </w:p>
    <w:p w14:paraId="3D868C3C" w14:textId="77777777" w:rsidR="002C28AD" w:rsidRDefault="002C28AD" w:rsidP="002C28AD">
      <w:pPr>
        <w:spacing w:after="0" w:line="240" w:lineRule="auto"/>
      </w:pPr>
      <w:r>
        <w:t xml:space="preserve">During Autumn and Spring term, parents/carers are invited to attend and observe a session of either phonics or whole class reading. This has </w:t>
      </w:r>
      <w:proofErr w:type="gramStart"/>
      <w:r>
        <w:t>a number of</w:t>
      </w:r>
      <w:proofErr w:type="gramEnd"/>
      <w:r>
        <w:t xml:space="preserve"> benefits, including: </w:t>
      </w:r>
    </w:p>
    <w:p w14:paraId="6DBEBA87" w14:textId="77777777" w:rsidR="002C28AD" w:rsidRDefault="002C28AD" w:rsidP="002C28AD">
      <w:pPr>
        <w:spacing w:after="0" w:line="240" w:lineRule="auto"/>
      </w:pPr>
    </w:p>
    <w:p w14:paraId="4906B9FD" w14:textId="77777777" w:rsidR="002C28AD" w:rsidRPr="005F6830" w:rsidRDefault="002C28AD" w:rsidP="002C28AD">
      <w:pPr>
        <w:pStyle w:val="ListParagraph"/>
        <w:numPr>
          <w:ilvl w:val="0"/>
          <w:numId w:val="3"/>
        </w:numPr>
        <w:spacing w:after="0" w:line="240" w:lineRule="auto"/>
        <w:rPr>
          <w:sz w:val="20"/>
          <w:szCs w:val="20"/>
        </w:rPr>
      </w:pPr>
      <w:r w:rsidRPr="005F6830">
        <w:rPr>
          <w:sz w:val="20"/>
          <w:szCs w:val="20"/>
        </w:rPr>
        <w:t>Showcas</w:t>
      </w:r>
      <w:r>
        <w:rPr>
          <w:sz w:val="20"/>
          <w:szCs w:val="20"/>
        </w:rPr>
        <w:t>ing</w:t>
      </w:r>
      <w:r w:rsidRPr="005F6830">
        <w:rPr>
          <w:sz w:val="20"/>
          <w:szCs w:val="20"/>
        </w:rPr>
        <w:t xml:space="preserve"> our </w:t>
      </w:r>
      <w:r>
        <w:rPr>
          <w:sz w:val="20"/>
          <w:szCs w:val="20"/>
        </w:rPr>
        <w:t>R</w:t>
      </w:r>
      <w:r w:rsidRPr="005F6830">
        <w:rPr>
          <w:sz w:val="20"/>
          <w:szCs w:val="20"/>
        </w:rPr>
        <w:t>eading</w:t>
      </w:r>
      <w:r>
        <w:rPr>
          <w:sz w:val="20"/>
          <w:szCs w:val="20"/>
        </w:rPr>
        <w:t xml:space="preserve"> and Phonics</w:t>
      </w:r>
      <w:r w:rsidRPr="005F6830">
        <w:rPr>
          <w:sz w:val="20"/>
          <w:szCs w:val="20"/>
        </w:rPr>
        <w:t xml:space="preserve"> practice to parents</w:t>
      </w:r>
      <w:r>
        <w:rPr>
          <w:sz w:val="20"/>
          <w:szCs w:val="20"/>
        </w:rPr>
        <w:t>,</w:t>
      </w:r>
      <w:r w:rsidRPr="005F6830">
        <w:rPr>
          <w:sz w:val="20"/>
          <w:szCs w:val="20"/>
        </w:rPr>
        <w:t xml:space="preserve"> essentially show</w:t>
      </w:r>
      <w:r>
        <w:rPr>
          <w:sz w:val="20"/>
          <w:szCs w:val="20"/>
        </w:rPr>
        <w:t>ing</w:t>
      </w:r>
      <w:r w:rsidRPr="005F6830">
        <w:rPr>
          <w:sz w:val="20"/>
          <w:szCs w:val="20"/>
        </w:rPr>
        <w:t xml:space="preserve"> them </w:t>
      </w:r>
      <w:r>
        <w:rPr>
          <w:sz w:val="20"/>
          <w:szCs w:val="20"/>
        </w:rPr>
        <w:t>‘</w:t>
      </w:r>
      <w:r w:rsidRPr="005F6830">
        <w:rPr>
          <w:sz w:val="20"/>
          <w:szCs w:val="20"/>
        </w:rPr>
        <w:t>behind the curtain</w:t>
      </w:r>
      <w:r>
        <w:rPr>
          <w:sz w:val="20"/>
          <w:szCs w:val="20"/>
        </w:rPr>
        <w:t>’</w:t>
      </w:r>
      <w:r w:rsidRPr="005F6830">
        <w:rPr>
          <w:sz w:val="20"/>
          <w:szCs w:val="20"/>
        </w:rPr>
        <w:t xml:space="preserve">. </w:t>
      </w:r>
    </w:p>
    <w:p w14:paraId="2219FCF3" w14:textId="77777777" w:rsidR="002C28AD" w:rsidRDefault="002C28AD" w:rsidP="002C28AD">
      <w:pPr>
        <w:pStyle w:val="ListParagraph"/>
        <w:numPr>
          <w:ilvl w:val="0"/>
          <w:numId w:val="3"/>
        </w:numPr>
        <w:spacing w:after="0" w:line="240" w:lineRule="auto"/>
        <w:rPr>
          <w:sz w:val="20"/>
          <w:szCs w:val="20"/>
        </w:rPr>
      </w:pPr>
      <w:r w:rsidRPr="005F6830">
        <w:rPr>
          <w:sz w:val="20"/>
          <w:szCs w:val="20"/>
        </w:rPr>
        <w:t>Improv</w:t>
      </w:r>
      <w:r>
        <w:rPr>
          <w:sz w:val="20"/>
          <w:szCs w:val="20"/>
        </w:rPr>
        <w:t>ing</w:t>
      </w:r>
      <w:r w:rsidRPr="005F6830">
        <w:rPr>
          <w:sz w:val="20"/>
          <w:szCs w:val="20"/>
        </w:rPr>
        <w:t xml:space="preserve"> parental engagement in reading and </w:t>
      </w:r>
      <w:r>
        <w:rPr>
          <w:sz w:val="20"/>
          <w:szCs w:val="20"/>
        </w:rPr>
        <w:t xml:space="preserve">improve parents’ familiarity, </w:t>
      </w:r>
      <w:proofErr w:type="gramStart"/>
      <w:r>
        <w:rPr>
          <w:sz w:val="20"/>
          <w:szCs w:val="20"/>
        </w:rPr>
        <w:t>confidence</w:t>
      </w:r>
      <w:proofErr w:type="gramEnd"/>
      <w:r>
        <w:rPr>
          <w:sz w:val="20"/>
          <w:szCs w:val="20"/>
        </w:rPr>
        <w:t xml:space="preserve"> and enjoyment of the school environment. </w:t>
      </w:r>
    </w:p>
    <w:p w14:paraId="5A09A82E" w14:textId="77777777" w:rsidR="002C28AD" w:rsidRDefault="002C28AD" w:rsidP="002C28AD">
      <w:pPr>
        <w:pStyle w:val="ListParagraph"/>
        <w:numPr>
          <w:ilvl w:val="0"/>
          <w:numId w:val="3"/>
        </w:numPr>
        <w:spacing w:after="0" w:line="240" w:lineRule="auto"/>
        <w:rPr>
          <w:sz w:val="20"/>
          <w:szCs w:val="20"/>
        </w:rPr>
      </w:pPr>
      <w:r>
        <w:rPr>
          <w:sz w:val="20"/>
          <w:szCs w:val="20"/>
        </w:rPr>
        <w:t xml:space="preserve">Encouraging parents/carers and their children to talk about reading with the parents having knowledge of what reading in school looks like. Parents/carers will also see Quality First Teaching and questioning skills that they can then use at home to support reading. </w:t>
      </w:r>
    </w:p>
    <w:p w14:paraId="3F85C580" w14:textId="77777777" w:rsidR="002C28AD" w:rsidRDefault="002C28AD" w:rsidP="002C28AD">
      <w:pPr>
        <w:spacing w:after="0" w:line="240" w:lineRule="auto"/>
      </w:pPr>
    </w:p>
    <w:p w14:paraId="2AF2E184" w14:textId="77777777" w:rsidR="002C28AD" w:rsidRDefault="002C28AD" w:rsidP="002C28AD">
      <w:pPr>
        <w:pStyle w:val="Subtitle"/>
        <w:spacing w:after="0"/>
      </w:pPr>
      <w:r>
        <w:t xml:space="preserve">parent’s evening </w:t>
      </w:r>
    </w:p>
    <w:p w14:paraId="42C25BA5" w14:textId="77777777" w:rsidR="002C28AD" w:rsidRPr="00F63CD3" w:rsidRDefault="002C28AD" w:rsidP="002C28AD">
      <w:pPr>
        <w:spacing w:after="0" w:line="240" w:lineRule="auto"/>
      </w:pPr>
      <w:r>
        <w:t xml:space="preserve">Parents/carers are invited into school for a discussion with their child’s class teacher twice a year. Reading will lead this discussion. Pupil progress in school will be discussed and parents/carers will be asked about engagement with reading at home. If appropriate, teachers will discuss the amount of reading that is being completed at home and offer support about how school can help should this be below what is needed. </w:t>
      </w:r>
    </w:p>
    <w:p w14:paraId="3542A8DA" w14:textId="77777777" w:rsidR="002C28AD" w:rsidRDefault="002C28AD" w:rsidP="002C28AD">
      <w:pPr>
        <w:spacing w:line="240" w:lineRule="auto"/>
      </w:pPr>
      <w:r>
        <w:t xml:space="preserve">Parents/carers will also be informed about their child’s current level of attainment and the amount of progress made since the start of the academic year. A target will be set for reading along with some steps to be completed at home to ensure that the child is successful with this target for children in Years 1 to 6. </w:t>
      </w:r>
    </w:p>
    <w:p w14:paraId="595479DA" w14:textId="77777777" w:rsidR="002C28AD" w:rsidRDefault="002C28AD" w:rsidP="002C28AD">
      <w:pPr>
        <w:pStyle w:val="Subtitle"/>
        <w:spacing w:after="0"/>
      </w:pPr>
      <w:r>
        <w:t>weekly reading at home</w:t>
      </w:r>
    </w:p>
    <w:p w14:paraId="18D3850D" w14:textId="77777777" w:rsidR="002C28AD" w:rsidRDefault="002C28AD" w:rsidP="002C28AD">
      <w:pPr>
        <w:spacing w:after="0" w:line="240" w:lineRule="auto"/>
      </w:pPr>
      <w:r>
        <w:t xml:space="preserve">We ask our children to read a minimum of 3 times a week at home to an adult and have their reading diary signed with the book they read, the pages and a parent/carer comment if appropriate. However, we actively push for as much reading to be done at home as possible and stress that 3 reads is only the minimum! Children are rewarded for weekly reading via Class </w:t>
      </w:r>
      <w:proofErr w:type="spellStart"/>
      <w:r>
        <w:t>DoJo</w:t>
      </w:r>
      <w:proofErr w:type="spellEnd"/>
      <w:r>
        <w:t xml:space="preserve"> in the form of </w:t>
      </w:r>
      <w:proofErr w:type="spellStart"/>
      <w:r>
        <w:t>DoJo</w:t>
      </w:r>
      <w:proofErr w:type="spellEnd"/>
      <w:r>
        <w:t xml:space="preserve"> points: </w:t>
      </w:r>
    </w:p>
    <w:p w14:paraId="05A409EF" w14:textId="77777777" w:rsidR="002C28AD" w:rsidRDefault="002C28AD" w:rsidP="002C28AD">
      <w:pPr>
        <w:spacing w:after="0" w:line="240" w:lineRule="auto"/>
      </w:pPr>
      <w:r>
        <w:t xml:space="preserve">3 x Signatures = 1 </w:t>
      </w:r>
      <w:proofErr w:type="spellStart"/>
      <w:r>
        <w:t>DoJo</w:t>
      </w:r>
      <w:proofErr w:type="spellEnd"/>
      <w:r>
        <w:t xml:space="preserve"> Point</w:t>
      </w:r>
    </w:p>
    <w:p w14:paraId="011DD0DF" w14:textId="77777777" w:rsidR="002C28AD" w:rsidRDefault="002C28AD" w:rsidP="002C28AD">
      <w:pPr>
        <w:spacing w:after="0" w:line="240" w:lineRule="auto"/>
      </w:pPr>
      <w:r>
        <w:t xml:space="preserve">5 x Signatures = 2 </w:t>
      </w:r>
      <w:proofErr w:type="spellStart"/>
      <w:r>
        <w:t>DoJo</w:t>
      </w:r>
      <w:proofErr w:type="spellEnd"/>
      <w:r>
        <w:t xml:space="preserve"> Points</w:t>
      </w:r>
    </w:p>
    <w:p w14:paraId="6FE2B394" w14:textId="77777777" w:rsidR="002C28AD" w:rsidRDefault="002C28AD" w:rsidP="002C28AD">
      <w:pPr>
        <w:spacing w:after="0" w:line="240" w:lineRule="auto"/>
      </w:pPr>
      <w:r>
        <w:t xml:space="preserve">7 x Signatures = 3 </w:t>
      </w:r>
      <w:proofErr w:type="spellStart"/>
      <w:r>
        <w:t>DoJo</w:t>
      </w:r>
      <w:proofErr w:type="spellEnd"/>
      <w:r>
        <w:t xml:space="preserve"> Points</w:t>
      </w:r>
    </w:p>
    <w:p w14:paraId="67103A49" w14:textId="77777777" w:rsidR="002C28AD" w:rsidRDefault="002C28AD" w:rsidP="002C28AD">
      <w:pPr>
        <w:spacing w:after="0" w:line="240" w:lineRule="auto"/>
      </w:pPr>
      <w:r>
        <w:t xml:space="preserve">Weekly reading is recorded and monitored half-termly by the Class Teacher. Parents of any child not engaging with reading at home according to the lack of signatures in their diaries receive a check-in from the Class Teacher in a supportive manner. They are asked if there is anything school can do to help them be successful. These children are then monitored over the next half term by the Class Teacher, and, if appropriate, targeted for interventions. If this lack of reading persists, Class Teachers will then refer it to the English Lead. </w:t>
      </w:r>
    </w:p>
    <w:p w14:paraId="7499021F" w14:textId="77777777" w:rsidR="002C28AD" w:rsidRDefault="002C28AD" w:rsidP="002C28AD">
      <w:pPr>
        <w:spacing w:after="0" w:line="240" w:lineRule="auto"/>
      </w:pPr>
    </w:p>
    <w:p w14:paraId="2CF345EA" w14:textId="77777777" w:rsidR="002C28AD" w:rsidRDefault="002C28AD" w:rsidP="002C28AD">
      <w:pPr>
        <w:pStyle w:val="Subtitle"/>
        <w:spacing w:after="0"/>
      </w:pPr>
    </w:p>
    <w:p w14:paraId="0BCDF628" w14:textId="2338F7BD" w:rsidR="002C28AD" w:rsidRDefault="001B1DF3" w:rsidP="002C28AD">
      <w:pPr>
        <w:pStyle w:val="Subtitle"/>
        <w:spacing w:after="0"/>
      </w:pPr>
      <w:r>
        <w:lastRenderedPageBreak/>
        <w:t>MONTH</w:t>
      </w:r>
      <w:r w:rsidR="002C28AD">
        <w:t>tly newsletter</w:t>
      </w:r>
    </w:p>
    <w:p w14:paraId="77690F54" w14:textId="3036AE59" w:rsidR="002C28AD" w:rsidRPr="004955B2" w:rsidRDefault="002C28AD" w:rsidP="002C28AD">
      <w:pPr>
        <w:spacing w:after="0"/>
      </w:pPr>
      <w:r>
        <w:t xml:space="preserve">Our school newsletter is sent out </w:t>
      </w:r>
      <w:r w:rsidR="00A01D87">
        <w:t>on the last Monday of every month and</w:t>
      </w:r>
      <w:r>
        <w:t xml:space="preserve"> always has a </w:t>
      </w:r>
      <w:r w:rsidRPr="007331E5">
        <w:t>‘Mrs Howard’s Books of the Week’</w:t>
      </w:r>
      <w:r>
        <w:t xml:space="preserve"> feature which guides parents towards high quality texts for each Key Stage (EYFS, KS1, LKS2, UKS2). This allows parents, if they choose, to supplement the books the children have access to at school, with additional books at home. </w:t>
      </w:r>
    </w:p>
    <w:p w14:paraId="147E0F91" w14:textId="77777777" w:rsidR="002C28AD" w:rsidRDefault="002C28AD" w:rsidP="002C28AD">
      <w:pPr>
        <w:spacing w:after="0" w:line="240" w:lineRule="auto"/>
      </w:pPr>
    </w:p>
    <w:p w14:paraId="4327DF81" w14:textId="77777777" w:rsidR="002C28AD" w:rsidRDefault="002C28AD" w:rsidP="002C28AD">
      <w:pPr>
        <w:pStyle w:val="Heading1"/>
      </w:pPr>
      <w:r>
        <w:t xml:space="preserve">assessment </w:t>
      </w:r>
    </w:p>
    <w:p w14:paraId="6BB629AF" w14:textId="77777777" w:rsidR="002C28AD" w:rsidRDefault="002C28AD" w:rsidP="002C28AD">
      <w:pPr>
        <w:pStyle w:val="Subtitle"/>
        <w:spacing w:after="0"/>
      </w:pPr>
      <w:r>
        <w:t>phonics assessments</w:t>
      </w:r>
    </w:p>
    <w:p w14:paraId="466A05E6" w14:textId="77777777" w:rsidR="002C28AD" w:rsidRDefault="002C28AD" w:rsidP="002C28AD">
      <w:pPr>
        <w:spacing w:after="0"/>
      </w:pPr>
      <w:r>
        <w:t xml:space="preserve">Please see Phonics sub-section. </w:t>
      </w:r>
    </w:p>
    <w:p w14:paraId="6C7134F9" w14:textId="77777777" w:rsidR="002C28AD" w:rsidRDefault="002C28AD" w:rsidP="002C28AD">
      <w:pPr>
        <w:pStyle w:val="Subtitle"/>
        <w:spacing w:after="0"/>
      </w:pPr>
    </w:p>
    <w:p w14:paraId="4E0A2E4A" w14:textId="77777777" w:rsidR="002C28AD" w:rsidRDefault="002C28AD" w:rsidP="002C28AD">
      <w:pPr>
        <w:pStyle w:val="Subtitle"/>
        <w:spacing w:after="0"/>
      </w:pPr>
      <w:r>
        <w:t>headstart assessments</w:t>
      </w:r>
    </w:p>
    <w:p w14:paraId="779EB435" w14:textId="77777777" w:rsidR="002C28AD" w:rsidRDefault="002C28AD" w:rsidP="002C28AD">
      <w:pPr>
        <w:spacing w:after="0" w:line="240" w:lineRule="auto"/>
      </w:pPr>
      <w:r>
        <w:t xml:space="preserve">Year 3, 4 and 5 complete Reading assessments using the HeadStart testing materials once a term. These tests are conducted in a supportive style so that children can achieve the best they are able to. Support might include smaller groups, small breaks throughout and adult scribing where appropriate. Once these are completed, Class Teachers then complete Question-Level-Analysis for each child to identify individual gaps in knowledge as well as more broader class trends. This then informs whole class teaching for the subsequent term as well as individual interventions for children. </w:t>
      </w:r>
    </w:p>
    <w:p w14:paraId="1E74419A" w14:textId="77777777" w:rsidR="002C28AD" w:rsidRDefault="002C28AD" w:rsidP="002C28AD">
      <w:pPr>
        <w:pStyle w:val="Subtitle"/>
        <w:spacing w:after="0"/>
      </w:pPr>
    </w:p>
    <w:p w14:paraId="6D057D98" w14:textId="77777777" w:rsidR="002C28AD" w:rsidRDefault="002C28AD" w:rsidP="002C28AD">
      <w:pPr>
        <w:pStyle w:val="Subtitle"/>
        <w:spacing w:after="0"/>
      </w:pPr>
    </w:p>
    <w:p w14:paraId="06B02975" w14:textId="77777777" w:rsidR="002C28AD" w:rsidRDefault="002C28AD" w:rsidP="002C28AD">
      <w:pPr>
        <w:pStyle w:val="Subtitle"/>
        <w:spacing w:after="0"/>
      </w:pPr>
      <w:r>
        <w:t>sats assessments</w:t>
      </w:r>
    </w:p>
    <w:p w14:paraId="2F331D16" w14:textId="59E87B39" w:rsidR="002C28AD" w:rsidRDefault="002C28AD" w:rsidP="002C28AD">
      <w:pPr>
        <w:spacing w:after="0" w:line="240" w:lineRule="auto"/>
      </w:pPr>
      <w:r>
        <w:t xml:space="preserve">All children in 6 will complete the Statutory Assessments in Summer term in accordance with the Department of Education. This then gives the school data to track progress and overall attainment. To familiarise children with this process and to give Year 6 </w:t>
      </w:r>
      <w:r w:rsidR="00FC50A7">
        <w:t>c</w:t>
      </w:r>
      <w:r>
        <w:t xml:space="preserve">lass </w:t>
      </w:r>
      <w:r w:rsidR="00FC50A7">
        <w:t>t</w:t>
      </w:r>
      <w:r>
        <w:t xml:space="preserve">eachers an accurate picture of current attainment, children will complete past SATs papers throughout </w:t>
      </w:r>
      <w:r w:rsidR="002A6B2C">
        <w:t>the year</w:t>
      </w:r>
      <w:r>
        <w:t xml:space="preserve">. </w:t>
      </w:r>
      <w:r w:rsidR="002A6B2C">
        <w:t xml:space="preserve">AS with the </w:t>
      </w:r>
      <w:r>
        <w:t>HeadStart</w:t>
      </w:r>
      <w:r w:rsidR="002A6B2C">
        <w:t xml:space="preserve"> test</w:t>
      </w:r>
      <w:r>
        <w:t xml:space="preserve">, once these tests are completed, </w:t>
      </w:r>
      <w:r w:rsidR="002A6B2C">
        <w:t>c</w:t>
      </w:r>
      <w:r>
        <w:t xml:space="preserve">lass </w:t>
      </w:r>
      <w:r w:rsidR="002A6B2C">
        <w:t>t</w:t>
      </w:r>
      <w:r>
        <w:t xml:space="preserve">eachers then complete Question-Level Analysis for each child to identify individual gaps in knowledge as well as more broader class trends. This then informs whole class teaching for the subsequent term as well as individual interventions for children. </w:t>
      </w:r>
    </w:p>
    <w:p w14:paraId="56EF9594" w14:textId="77777777" w:rsidR="002C28AD" w:rsidRDefault="002C28AD" w:rsidP="002C28AD">
      <w:pPr>
        <w:spacing w:after="0" w:line="240" w:lineRule="auto"/>
      </w:pPr>
    </w:p>
    <w:p w14:paraId="7B51ADF5" w14:textId="77777777" w:rsidR="002C28AD" w:rsidRDefault="002C28AD" w:rsidP="002C28AD">
      <w:pPr>
        <w:spacing w:after="0" w:line="240" w:lineRule="auto"/>
      </w:pPr>
    </w:p>
    <w:p w14:paraId="078B796F" w14:textId="77777777" w:rsidR="002C28AD" w:rsidRDefault="002C28AD" w:rsidP="002C28AD">
      <w:pPr>
        <w:pStyle w:val="Subtitle"/>
        <w:spacing w:after="0"/>
      </w:pPr>
      <w:r>
        <w:t>2eskimo reading assessments</w:t>
      </w:r>
    </w:p>
    <w:p w14:paraId="0CBE3A52" w14:textId="77777777" w:rsidR="002C28AD" w:rsidRDefault="002C28AD" w:rsidP="002C28AD">
      <w:pPr>
        <w:spacing w:after="0" w:line="240" w:lineRule="auto"/>
      </w:pPr>
      <w:r>
        <w:t xml:space="preserve">These assessments are designed to ensure that all children who have passed their Phonics Screening Check are reading the correct level of reading book based on their reading fluency and word recognition. They are carried out 2/3 times per year by a Higher-Level Teaching Assistant with most children and more regularly with targeted children (once per term as a minimum). Based on the results of these assessments, children are then given a certain colour book band and can choose a text within this range. </w:t>
      </w:r>
    </w:p>
    <w:tbl>
      <w:tblPr>
        <w:tblStyle w:val="TableGrid"/>
        <w:tblpPr w:leftFromText="180" w:rightFromText="180" w:vertAnchor="text" w:horzAnchor="margin" w:tblpY="276"/>
        <w:tblW w:w="0" w:type="auto"/>
        <w:tblLook w:val="04A0" w:firstRow="1" w:lastRow="0" w:firstColumn="1" w:lastColumn="0" w:noHBand="0" w:noVBand="1"/>
      </w:tblPr>
      <w:tblGrid>
        <w:gridCol w:w="4508"/>
        <w:gridCol w:w="4508"/>
      </w:tblGrid>
      <w:tr w:rsidR="002C28AD" w14:paraId="5FE6A0E2" w14:textId="77777777" w:rsidTr="00364286">
        <w:tc>
          <w:tcPr>
            <w:tcW w:w="9016" w:type="dxa"/>
            <w:gridSpan w:val="2"/>
            <w:shd w:val="clear" w:color="auto" w:fill="8EAADB" w:themeFill="accent1" w:themeFillTint="99"/>
          </w:tcPr>
          <w:p w14:paraId="78D00898" w14:textId="77777777" w:rsidR="002C28AD" w:rsidRDefault="002C28AD" w:rsidP="00364286">
            <w:pPr>
              <w:jc w:val="center"/>
              <w:rPr>
                <w:b/>
                <w:bCs/>
              </w:rPr>
            </w:pPr>
            <w:r>
              <w:rPr>
                <w:b/>
                <w:bCs/>
              </w:rPr>
              <w:t>ASSESSMENT – AT A GLANCE</w:t>
            </w:r>
          </w:p>
        </w:tc>
      </w:tr>
      <w:tr w:rsidR="002C28AD" w14:paraId="5DB1A5C0" w14:textId="77777777" w:rsidTr="00364286">
        <w:tc>
          <w:tcPr>
            <w:tcW w:w="9016" w:type="dxa"/>
            <w:gridSpan w:val="2"/>
            <w:shd w:val="clear" w:color="auto" w:fill="8EAADB" w:themeFill="accent1" w:themeFillTint="99"/>
          </w:tcPr>
          <w:p w14:paraId="2DB6ED12" w14:textId="77777777" w:rsidR="002C28AD" w:rsidRDefault="002C28AD" w:rsidP="00364286">
            <w:pPr>
              <w:rPr>
                <w:b/>
                <w:bCs/>
              </w:rPr>
            </w:pPr>
            <w:r>
              <w:rPr>
                <w:b/>
                <w:bCs/>
              </w:rPr>
              <w:t>All Children at St Peters in EYFS/Year 1</w:t>
            </w:r>
          </w:p>
        </w:tc>
      </w:tr>
      <w:tr w:rsidR="002C28AD" w14:paraId="7D27147C" w14:textId="77777777" w:rsidTr="00364286">
        <w:tc>
          <w:tcPr>
            <w:tcW w:w="9016" w:type="dxa"/>
            <w:gridSpan w:val="2"/>
            <w:shd w:val="clear" w:color="auto" w:fill="auto"/>
          </w:tcPr>
          <w:p w14:paraId="0330AB44" w14:textId="77777777" w:rsidR="002C28AD" w:rsidRPr="00D5504E" w:rsidRDefault="002C28AD" w:rsidP="00364286">
            <w:r w:rsidRPr="00D5504E">
              <w:t xml:space="preserve">Will be tested regularly to ensure that phonics groupings are accurate with Phonics Leads. </w:t>
            </w:r>
          </w:p>
        </w:tc>
      </w:tr>
      <w:tr w:rsidR="002C28AD" w14:paraId="2DAAA5BD" w14:textId="77777777" w:rsidTr="00364286">
        <w:tc>
          <w:tcPr>
            <w:tcW w:w="9016" w:type="dxa"/>
            <w:gridSpan w:val="2"/>
            <w:shd w:val="clear" w:color="auto" w:fill="auto"/>
          </w:tcPr>
          <w:p w14:paraId="5F49CF82" w14:textId="77777777" w:rsidR="002C28AD" w:rsidRPr="00C948CC" w:rsidRDefault="002C28AD" w:rsidP="00364286">
            <w:r w:rsidRPr="00C948CC">
              <w:t>Will have a Phonics Screening Check once a term with the Phonics Lead.</w:t>
            </w:r>
          </w:p>
        </w:tc>
      </w:tr>
      <w:tr w:rsidR="002C28AD" w14:paraId="00DE3C3B" w14:textId="77777777" w:rsidTr="00364286">
        <w:tc>
          <w:tcPr>
            <w:tcW w:w="4508" w:type="dxa"/>
            <w:shd w:val="clear" w:color="auto" w:fill="8EAADB" w:themeFill="accent1" w:themeFillTint="99"/>
          </w:tcPr>
          <w:p w14:paraId="06A512A3" w14:textId="77777777" w:rsidR="002C28AD" w:rsidRPr="00C948CC" w:rsidRDefault="002C28AD" w:rsidP="00364286">
            <w:pPr>
              <w:rPr>
                <w:b/>
                <w:bCs/>
              </w:rPr>
            </w:pPr>
            <w:r w:rsidRPr="00C948CC">
              <w:rPr>
                <w:b/>
                <w:bCs/>
              </w:rPr>
              <w:t xml:space="preserve">All Children at St Peters in Year 2 &amp; 6 </w:t>
            </w:r>
          </w:p>
        </w:tc>
        <w:tc>
          <w:tcPr>
            <w:tcW w:w="4508" w:type="dxa"/>
            <w:shd w:val="clear" w:color="auto" w:fill="8EAADB" w:themeFill="accent1" w:themeFillTint="99"/>
          </w:tcPr>
          <w:p w14:paraId="05C8BBEE" w14:textId="77777777" w:rsidR="002C28AD" w:rsidRPr="00C948CC" w:rsidRDefault="002C28AD" w:rsidP="00364286">
            <w:pPr>
              <w:rPr>
                <w:b/>
                <w:bCs/>
              </w:rPr>
            </w:pPr>
            <w:r w:rsidRPr="00C948CC">
              <w:rPr>
                <w:b/>
                <w:bCs/>
              </w:rPr>
              <w:t>Some Children at St Peters in Years 2 &amp; 6</w:t>
            </w:r>
          </w:p>
        </w:tc>
      </w:tr>
      <w:tr w:rsidR="002C28AD" w14:paraId="50F66A89" w14:textId="77777777" w:rsidTr="00364286">
        <w:tc>
          <w:tcPr>
            <w:tcW w:w="4508" w:type="dxa"/>
          </w:tcPr>
          <w:p w14:paraId="68B961B2" w14:textId="77777777" w:rsidR="002C28AD" w:rsidRPr="00C948CC" w:rsidRDefault="002C28AD" w:rsidP="00364286">
            <w:r w:rsidRPr="00C948CC">
              <w:t>Complete past Reading SATs tests each term.</w:t>
            </w:r>
          </w:p>
        </w:tc>
        <w:tc>
          <w:tcPr>
            <w:tcW w:w="4508" w:type="dxa"/>
          </w:tcPr>
          <w:p w14:paraId="2AE5E7B2" w14:textId="77777777" w:rsidR="002C28AD" w:rsidRPr="00C948CC" w:rsidRDefault="002C28AD" w:rsidP="00364286">
            <w:r w:rsidRPr="00C948CC">
              <w:t>Complete assessments in smaller groups.</w:t>
            </w:r>
          </w:p>
        </w:tc>
      </w:tr>
      <w:tr w:rsidR="002C28AD" w14:paraId="5A441843" w14:textId="77777777" w:rsidTr="00364286">
        <w:tc>
          <w:tcPr>
            <w:tcW w:w="4508" w:type="dxa"/>
          </w:tcPr>
          <w:p w14:paraId="1861DF91" w14:textId="77777777" w:rsidR="002C28AD" w:rsidRPr="004D1C34" w:rsidRDefault="002C28AD" w:rsidP="00364286">
            <w:r w:rsidRPr="004D1C34">
              <w:t xml:space="preserve">Have a QLA completed to check for gaps. </w:t>
            </w:r>
          </w:p>
        </w:tc>
        <w:tc>
          <w:tcPr>
            <w:tcW w:w="4508" w:type="dxa"/>
          </w:tcPr>
          <w:p w14:paraId="7DCA7053" w14:textId="77777777" w:rsidR="002C28AD" w:rsidRPr="004D1C34" w:rsidRDefault="002C28AD" w:rsidP="00364286">
            <w:r w:rsidRPr="004D1C34">
              <w:t xml:space="preserve">Have a scribe when completing assessments. </w:t>
            </w:r>
          </w:p>
        </w:tc>
      </w:tr>
      <w:tr w:rsidR="002C28AD" w14:paraId="4BDE895F" w14:textId="77777777" w:rsidTr="00364286">
        <w:tc>
          <w:tcPr>
            <w:tcW w:w="4508" w:type="dxa"/>
          </w:tcPr>
          <w:p w14:paraId="0163A2C7" w14:textId="77777777" w:rsidR="002C28AD" w:rsidRPr="004D1C34" w:rsidRDefault="002C28AD" w:rsidP="00364286">
            <w:r w:rsidRPr="004D1C34">
              <w:t xml:space="preserve">Have 2Eskimo completed termly to ensure book band is accurate. </w:t>
            </w:r>
          </w:p>
        </w:tc>
        <w:tc>
          <w:tcPr>
            <w:tcW w:w="4508" w:type="dxa"/>
          </w:tcPr>
          <w:p w14:paraId="66685700" w14:textId="77777777" w:rsidR="002C28AD" w:rsidRPr="004D1C34" w:rsidRDefault="002C28AD" w:rsidP="00364286">
            <w:r w:rsidRPr="004D1C34">
              <w:t xml:space="preserve">Have 2Eskimo completed half-termly to ensure book band is accurate. </w:t>
            </w:r>
          </w:p>
        </w:tc>
      </w:tr>
      <w:tr w:rsidR="002C28AD" w14:paraId="6DC59CA0" w14:textId="77777777" w:rsidTr="00364286">
        <w:tc>
          <w:tcPr>
            <w:tcW w:w="4508" w:type="dxa"/>
            <w:shd w:val="clear" w:color="auto" w:fill="8EAADB" w:themeFill="accent1" w:themeFillTint="99"/>
          </w:tcPr>
          <w:p w14:paraId="3348D5CF" w14:textId="77777777" w:rsidR="002C28AD" w:rsidRDefault="002C28AD" w:rsidP="00364286">
            <w:pPr>
              <w:rPr>
                <w:b/>
                <w:bCs/>
              </w:rPr>
            </w:pPr>
            <w:r>
              <w:rPr>
                <w:b/>
                <w:bCs/>
              </w:rPr>
              <w:t xml:space="preserve">All Children at St Peters in Year 3, 4, 5. </w:t>
            </w:r>
          </w:p>
        </w:tc>
        <w:tc>
          <w:tcPr>
            <w:tcW w:w="4508" w:type="dxa"/>
            <w:shd w:val="clear" w:color="auto" w:fill="8EAADB" w:themeFill="accent1" w:themeFillTint="99"/>
          </w:tcPr>
          <w:p w14:paraId="0C3F26F1" w14:textId="77777777" w:rsidR="002C28AD" w:rsidRDefault="002C28AD" w:rsidP="00364286">
            <w:pPr>
              <w:rPr>
                <w:b/>
                <w:bCs/>
              </w:rPr>
            </w:pPr>
            <w:r>
              <w:rPr>
                <w:b/>
                <w:bCs/>
              </w:rPr>
              <w:t>All Children at St Peters in Year 3, 4, 5.</w:t>
            </w:r>
          </w:p>
        </w:tc>
      </w:tr>
      <w:tr w:rsidR="002C28AD" w14:paraId="5C8787FD" w14:textId="77777777" w:rsidTr="00364286">
        <w:tc>
          <w:tcPr>
            <w:tcW w:w="4508" w:type="dxa"/>
            <w:shd w:val="clear" w:color="auto" w:fill="auto"/>
          </w:tcPr>
          <w:p w14:paraId="5116A55A" w14:textId="77777777" w:rsidR="002C28AD" w:rsidRPr="004D1C34" w:rsidRDefault="002C28AD" w:rsidP="00364286">
            <w:r w:rsidRPr="004D1C34">
              <w:t>Complete HeadStart tests each term.</w:t>
            </w:r>
          </w:p>
        </w:tc>
        <w:tc>
          <w:tcPr>
            <w:tcW w:w="4508" w:type="dxa"/>
            <w:shd w:val="clear" w:color="auto" w:fill="auto"/>
          </w:tcPr>
          <w:p w14:paraId="6CD25804" w14:textId="77777777" w:rsidR="002C28AD" w:rsidRPr="004D1C34" w:rsidRDefault="002C28AD" w:rsidP="00364286">
            <w:r w:rsidRPr="004D1C34">
              <w:t>Complete assessments in smaller groups.</w:t>
            </w:r>
          </w:p>
        </w:tc>
      </w:tr>
      <w:tr w:rsidR="002C28AD" w14:paraId="2F2EBD82" w14:textId="77777777" w:rsidTr="00364286">
        <w:tc>
          <w:tcPr>
            <w:tcW w:w="4508" w:type="dxa"/>
            <w:shd w:val="clear" w:color="auto" w:fill="auto"/>
          </w:tcPr>
          <w:p w14:paraId="5678DC89" w14:textId="77777777" w:rsidR="002C28AD" w:rsidRPr="004D1C34" w:rsidRDefault="002C28AD" w:rsidP="00364286">
            <w:r w:rsidRPr="004D1C34">
              <w:t xml:space="preserve">Have a QLA completed to check for gaps. </w:t>
            </w:r>
          </w:p>
        </w:tc>
        <w:tc>
          <w:tcPr>
            <w:tcW w:w="4508" w:type="dxa"/>
            <w:shd w:val="clear" w:color="auto" w:fill="auto"/>
          </w:tcPr>
          <w:p w14:paraId="75B1559F" w14:textId="77777777" w:rsidR="002C28AD" w:rsidRPr="004D1C34" w:rsidRDefault="002C28AD" w:rsidP="00364286">
            <w:r w:rsidRPr="004D1C34">
              <w:t xml:space="preserve">Have a scribe when completing assessments. </w:t>
            </w:r>
          </w:p>
        </w:tc>
      </w:tr>
      <w:tr w:rsidR="002C28AD" w14:paraId="614EDD6E" w14:textId="77777777" w:rsidTr="00364286">
        <w:tc>
          <w:tcPr>
            <w:tcW w:w="4508" w:type="dxa"/>
            <w:shd w:val="clear" w:color="auto" w:fill="auto"/>
          </w:tcPr>
          <w:p w14:paraId="2F28EABC" w14:textId="77777777" w:rsidR="002C28AD" w:rsidRPr="004D1C34" w:rsidRDefault="002C28AD" w:rsidP="00364286">
            <w:r w:rsidRPr="004D1C34">
              <w:t xml:space="preserve">Have 2Eskimo completed termly to ensure book band is accurate. </w:t>
            </w:r>
          </w:p>
        </w:tc>
        <w:tc>
          <w:tcPr>
            <w:tcW w:w="4508" w:type="dxa"/>
            <w:shd w:val="clear" w:color="auto" w:fill="auto"/>
          </w:tcPr>
          <w:p w14:paraId="4FC20537" w14:textId="77777777" w:rsidR="002C28AD" w:rsidRPr="004D1C34" w:rsidRDefault="002C28AD" w:rsidP="00364286"/>
        </w:tc>
      </w:tr>
    </w:tbl>
    <w:p w14:paraId="2991A59F" w14:textId="77777777" w:rsidR="002C28AD" w:rsidRDefault="002C28AD" w:rsidP="002C28AD">
      <w:pPr>
        <w:spacing w:after="0" w:line="240" w:lineRule="auto"/>
      </w:pPr>
    </w:p>
    <w:p w14:paraId="538B8460" w14:textId="77777777" w:rsidR="002C28AD" w:rsidRDefault="002C28AD" w:rsidP="002C28AD">
      <w:pPr>
        <w:spacing w:after="0" w:line="240" w:lineRule="auto"/>
      </w:pPr>
    </w:p>
    <w:p w14:paraId="2A6238E2" w14:textId="77777777" w:rsidR="002C28AD" w:rsidRDefault="002C28AD" w:rsidP="002C28AD">
      <w:pPr>
        <w:spacing w:after="0" w:line="240" w:lineRule="auto"/>
      </w:pPr>
    </w:p>
    <w:p w14:paraId="152D000F" w14:textId="77777777" w:rsidR="002C28AD" w:rsidRDefault="002C28AD" w:rsidP="002C28AD">
      <w:pPr>
        <w:spacing w:after="0" w:line="240" w:lineRule="auto"/>
      </w:pPr>
    </w:p>
    <w:p w14:paraId="7A67FDA3" w14:textId="77777777" w:rsidR="002C28AD" w:rsidRDefault="002C28AD" w:rsidP="002C28AD">
      <w:pPr>
        <w:spacing w:after="0" w:line="240" w:lineRule="auto"/>
      </w:pPr>
    </w:p>
    <w:p w14:paraId="027A4D48" w14:textId="77777777" w:rsidR="002C28AD" w:rsidRDefault="002C28AD" w:rsidP="002C28AD">
      <w:pPr>
        <w:spacing w:after="0" w:line="240" w:lineRule="auto"/>
      </w:pPr>
    </w:p>
    <w:p w14:paraId="28F36866" w14:textId="77777777" w:rsidR="002C28AD" w:rsidRDefault="002C28AD" w:rsidP="002C28AD">
      <w:pPr>
        <w:spacing w:after="0" w:line="240" w:lineRule="auto"/>
      </w:pPr>
    </w:p>
    <w:p w14:paraId="1CF8CF1A" w14:textId="77777777" w:rsidR="002C28AD" w:rsidRDefault="002C28AD" w:rsidP="002C28AD">
      <w:pPr>
        <w:spacing w:after="0" w:line="240" w:lineRule="auto"/>
      </w:pPr>
    </w:p>
    <w:p w14:paraId="102DCBD9" w14:textId="77777777" w:rsidR="002C28AD" w:rsidRDefault="002C28AD" w:rsidP="002C28AD">
      <w:pPr>
        <w:spacing w:after="0" w:line="240" w:lineRule="auto"/>
      </w:pPr>
    </w:p>
    <w:p w14:paraId="47F20E89" w14:textId="77777777" w:rsidR="002C28AD" w:rsidRDefault="002C28AD" w:rsidP="002C28AD">
      <w:pPr>
        <w:spacing w:after="0" w:line="240" w:lineRule="auto"/>
      </w:pPr>
    </w:p>
    <w:p w14:paraId="5C155DE9" w14:textId="77777777" w:rsidR="007667A2" w:rsidRDefault="007667A2" w:rsidP="002C28AD">
      <w:pPr>
        <w:spacing w:after="0" w:line="240" w:lineRule="auto"/>
      </w:pPr>
    </w:p>
    <w:p w14:paraId="0CC368E3" w14:textId="77777777" w:rsidR="007667A2" w:rsidRDefault="007667A2" w:rsidP="002C28AD">
      <w:pPr>
        <w:spacing w:after="0" w:line="240" w:lineRule="auto"/>
      </w:pPr>
    </w:p>
    <w:p w14:paraId="4E11B4FF" w14:textId="77777777" w:rsidR="007667A2" w:rsidRDefault="007667A2" w:rsidP="002C28AD">
      <w:pPr>
        <w:spacing w:after="0" w:line="240" w:lineRule="auto"/>
      </w:pPr>
    </w:p>
    <w:p w14:paraId="392CD122" w14:textId="77777777" w:rsidR="007667A2" w:rsidRDefault="007667A2" w:rsidP="002C28AD">
      <w:pPr>
        <w:spacing w:after="0" w:line="240" w:lineRule="auto"/>
      </w:pPr>
    </w:p>
    <w:p w14:paraId="035B73FA" w14:textId="77777777" w:rsidR="007667A2" w:rsidRDefault="007667A2" w:rsidP="002C28AD">
      <w:pPr>
        <w:spacing w:after="0" w:line="240" w:lineRule="auto"/>
      </w:pPr>
    </w:p>
    <w:p w14:paraId="2C247B48" w14:textId="77777777" w:rsidR="002C28AD" w:rsidRDefault="002C28AD" w:rsidP="002C28AD">
      <w:pPr>
        <w:spacing w:after="0" w:line="240" w:lineRule="auto"/>
      </w:pPr>
    </w:p>
    <w:p w14:paraId="3784CB95" w14:textId="77777777" w:rsidR="002C28AD" w:rsidRDefault="002C28AD" w:rsidP="002C28AD">
      <w:pPr>
        <w:pStyle w:val="Heading1"/>
      </w:pPr>
      <w:r>
        <w:lastRenderedPageBreak/>
        <w:t>reading across the curriculum</w:t>
      </w:r>
    </w:p>
    <w:p w14:paraId="6383B3CB" w14:textId="77777777" w:rsidR="007667A2" w:rsidRDefault="007667A2" w:rsidP="002C28AD">
      <w:pPr>
        <w:pStyle w:val="Subtitle"/>
        <w:spacing w:after="0"/>
      </w:pPr>
    </w:p>
    <w:p w14:paraId="7C82F222" w14:textId="667CF9B0" w:rsidR="002C28AD" w:rsidRDefault="002C28AD" w:rsidP="002C28AD">
      <w:pPr>
        <w:pStyle w:val="Subtitle"/>
        <w:spacing w:after="0"/>
      </w:pPr>
      <w:r>
        <w:t>class texts themed around half-termly topics</w:t>
      </w:r>
    </w:p>
    <w:p w14:paraId="46900ED8" w14:textId="1D6CE9D7" w:rsidR="002C28AD" w:rsidRDefault="002C28AD" w:rsidP="002C28AD">
      <w:pPr>
        <w:spacing w:after="0" w:line="240" w:lineRule="auto"/>
      </w:pPr>
      <w:r>
        <w:t>The driver for English at St Peter</w:t>
      </w:r>
      <w:r w:rsidR="00A01D87">
        <w:t>’</w:t>
      </w:r>
      <w:r>
        <w:t xml:space="preserve">s </w:t>
      </w:r>
      <w:r w:rsidR="00A01D87">
        <w:t>is</w:t>
      </w:r>
      <w:r>
        <w:t xml:space="preserve"> the class texts. These have been carefully chosen by the English Lead in collaboration with the Class Teachers so that they are suitably challenging and engaging for the children. There is a mixture of classic texts as well as more modern authors. The genres include a mix of poetry, </w:t>
      </w:r>
      <w:proofErr w:type="gramStart"/>
      <w:r>
        <w:t>non-fiction</w:t>
      </w:r>
      <w:proofErr w:type="gramEnd"/>
      <w:r>
        <w:t xml:space="preserve"> and fiction texts.</w:t>
      </w:r>
    </w:p>
    <w:p w14:paraId="1F963E20" w14:textId="5DEB88BE" w:rsidR="002C28AD" w:rsidRDefault="002C28AD" w:rsidP="002C28AD">
      <w:pPr>
        <w:spacing w:after="0" w:line="240" w:lineRule="auto"/>
      </w:pPr>
    </w:p>
    <w:p w14:paraId="61DA1A4E" w14:textId="6EBF7404" w:rsidR="002C28AD" w:rsidRDefault="002C28AD" w:rsidP="002C28AD">
      <w:pPr>
        <w:pStyle w:val="Subtitle"/>
        <w:spacing w:after="0"/>
      </w:pPr>
      <w:r>
        <w:t>financial maths and reading</w:t>
      </w:r>
    </w:p>
    <w:p w14:paraId="07300386" w14:textId="31427622" w:rsidR="002C28AD" w:rsidRDefault="002C28AD" w:rsidP="002C28AD">
      <w:pPr>
        <w:spacing w:after="0" w:line="240" w:lineRule="auto"/>
      </w:pPr>
      <w:r>
        <w:t xml:space="preserve">As part of our status as a Centre for Excellence in Financial Education, we now have a designated part of the library that has various fiction and non-fiction books that have maths as a key theme. Children can borrow these from the library like any other book. </w:t>
      </w:r>
    </w:p>
    <w:p w14:paraId="5803CF58" w14:textId="106DBC94" w:rsidR="002C28AD" w:rsidRDefault="002C28AD" w:rsidP="002C28AD">
      <w:pPr>
        <w:spacing w:after="0" w:line="240" w:lineRule="auto"/>
      </w:pPr>
    </w:p>
    <w:p w14:paraId="25364E7E" w14:textId="5CBCC902" w:rsidR="002C28AD" w:rsidRDefault="002C28AD" w:rsidP="002C28AD">
      <w:pPr>
        <w:pStyle w:val="Subtitle"/>
        <w:spacing w:after="0"/>
      </w:pPr>
      <w:r>
        <w:t>black history month</w:t>
      </w:r>
    </w:p>
    <w:p w14:paraId="2F6E045A" w14:textId="6772DFAB" w:rsidR="002C28AD" w:rsidRDefault="002C28AD" w:rsidP="002C28AD">
      <w:pPr>
        <w:spacing w:after="0" w:line="240" w:lineRule="auto"/>
      </w:pPr>
      <w:r>
        <w:t xml:space="preserve">Since 2021, Black History has become part of our school curriculum. Each October, we have a Black History Day and use significant black authors, </w:t>
      </w:r>
      <w:proofErr w:type="gramStart"/>
      <w:r>
        <w:t>poets</w:t>
      </w:r>
      <w:proofErr w:type="gramEnd"/>
      <w:r>
        <w:t xml:space="preserve"> and writers as our theme in class. This allows children to experience these authors and broadens their own knowledge, understanding and interest in authors from cultures away from their own. </w:t>
      </w:r>
    </w:p>
    <w:p w14:paraId="2AA9BC99" w14:textId="56FDEBB6" w:rsidR="002C28AD" w:rsidRDefault="002C28AD" w:rsidP="002C28AD">
      <w:pPr>
        <w:spacing w:after="0" w:line="240" w:lineRule="auto"/>
      </w:pPr>
    </w:p>
    <w:p w14:paraId="4CB5137F" w14:textId="7FFDB024" w:rsidR="002C28AD" w:rsidRPr="005D2165" w:rsidRDefault="002C28AD" w:rsidP="002C28AD">
      <w:pPr>
        <w:pStyle w:val="Subtitle"/>
        <w:spacing w:after="0"/>
      </w:pPr>
      <w:r>
        <w:t>school library</w:t>
      </w:r>
    </w:p>
    <w:p w14:paraId="59B9C7C7" w14:textId="082E4EEA" w:rsidR="002C28AD" w:rsidRDefault="002C28AD" w:rsidP="002C28AD">
      <w:pPr>
        <w:spacing w:after="0" w:line="240" w:lineRule="auto"/>
      </w:pPr>
      <w:r>
        <w:t>We are very fortunate to have a</w:t>
      </w:r>
      <w:r w:rsidR="00AA4AE7">
        <w:t xml:space="preserve"> designated </w:t>
      </w:r>
      <w:r>
        <w:t xml:space="preserve">space for our school library, which has </w:t>
      </w:r>
      <w:r w:rsidR="00A01D87">
        <w:t>hundred</w:t>
      </w:r>
      <w:r>
        <w:t xml:space="preserve">s of books in it at various levels. </w:t>
      </w:r>
      <w:r w:rsidR="00AA4AE7">
        <w:t xml:space="preserve">Our Parents’ </w:t>
      </w:r>
      <w:r w:rsidR="000C0759">
        <w:t>Association</w:t>
      </w:r>
      <w:r w:rsidR="00AA4AE7">
        <w:t xml:space="preserve"> – WASPs – have fundraised over the last two years and the money they have raised will be used to refurbish our library. We have some exciting plans to create a cosy</w:t>
      </w:r>
      <w:r w:rsidR="000C0759">
        <w:t xml:space="preserve">, comfortable space, where children can enjoy books together. </w:t>
      </w:r>
      <w:r>
        <w:t xml:space="preserve">We aim to restock and continually update </w:t>
      </w:r>
      <w:r w:rsidR="009D2D9C">
        <w:t xml:space="preserve">the library </w:t>
      </w:r>
      <w:r>
        <w:t xml:space="preserve">each year through purchases made by the school and through kind donations from parents and </w:t>
      </w:r>
      <w:proofErr w:type="spellStart"/>
      <w:r>
        <w:t>publishersWe</w:t>
      </w:r>
      <w:proofErr w:type="spellEnd"/>
      <w:r>
        <w:t xml:space="preserve"> have a school librarian who is available four lunchtimes a week so that KS2 children can change their books. KS1 children have access to the library with class staff. </w:t>
      </w:r>
    </w:p>
    <w:p w14:paraId="4731F290" w14:textId="0543A8FB" w:rsidR="002C28AD" w:rsidRDefault="002C28AD" w:rsidP="002C28AD">
      <w:pPr>
        <w:spacing w:after="0" w:line="240" w:lineRule="auto"/>
      </w:pPr>
    </w:p>
    <w:p w14:paraId="62334CE9" w14:textId="77777777" w:rsidR="002C28AD" w:rsidRDefault="002C28AD" w:rsidP="002C28AD">
      <w:pPr>
        <w:pStyle w:val="Subtitle"/>
        <w:spacing w:after="0"/>
      </w:pPr>
      <w:r>
        <w:t>Reading displays</w:t>
      </w:r>
    </w:p>
    <w:p w14:paraId="651A753D" w14:textId="35E5A259" w:rsidR="002C28AD" w:rsidRDefault="002C28AD" w:rsidP="002C28AD">
      <w:pPr>
        <w:spacing w:after="0"/>
      </w:pPr>
      <w:r>
        <w:t xml:space="preserve">Reading displays feature in each classroom from Years 1 to 6. Many classrooms display suitable, but challenging texts for that Key Stage in the hope that children will be inspired to read the books. Some of them are available in our school library and children are also encouraged to access the local library. These books are shared with parents as well to give them a wider knowledge of quality texts. </w:t>
      </w:r>
    </w:p>
    <w:p w14:paraId="431082E5" w14:textId="335066E7" w:rsidR="002C28AD" w:rsidRPr="00EA75CD" w:rsidRDefault="002C28AD" w:rsidP="002C28AD">
      <w:pPr>
        <w:spacing w:after="0"/>
      </w:pPr>
    </w:p>
    <w:p w14:paraId="6B7A6DF2" w14:textId="0C10BBB7" w:rsidR="002C28AD" w:rsidRDefault="002C28AD" w:rsidP="002C28AD">
      <w:pPr>
        <w:pStyle w:val="Heading1"/>
      </w:pPr>
      <w:r>
        <w:t>reading for pleasure</w:t>
      </w:r>
    </w:p>
    <w:p w14:paraId="2181560A" w14:textId="3206C179" w:rsidR="007C478B" w:rsidRDefault="007C478B" w:rsidP="002C28AD">
      <w:pPr>
        <w:pStyle w:val="Subtitle"/>
        <w:spacing w:after="0"/>
      </w:pPr>
    </w:p>
    <w:p w14:paraId="3C440DC3" w14:textId="483909BC" w:rsidR="005C5F33" w:rsidRDefault="007667A2" w:rsidP="002C28AD">
      <w:pPr>
        <w:pStyle w:val="Subtitle"/>
        <w:spacing w:after="0"/>
      </w:pPr>
      <w:r w:rsidRPr="00192735">
        <w:rPr>
          <w:noProof/>
        </w:rPr>
        <w:drawing>
          <wp:anchor distT="0" distB="0" distL="114300" distR="114300" simplePos="0" relativeHeight="251668480" behindDoc="1" locked="0" layoutInCell="1" allowOverlap="1" wp14:anchorId="6C286C4C" wp14:editId="29740251">
            <wp:simplePos x="0" y="0"/>
            <wp:positionH relativeFrom="margin">
              <wp:posOffset>6349</wp:posOffset>
            </wp:positionH>
            <wp:positionV relativeFrom="paragraph">
              <wp:posOffset>133986</wp:posOffset>
            </wp:positionV>
            <wp:extent cx="1147445" cy="759460"/>
            <wp:effectExtent l="76200" t="133350" r="71755" b="135890"/>
            <wp:wrapTight wrapText="bothSides">
              <wp:wrapPolygon edited="0">
                <wp:start x="19591" y="-1083"/>
                <wp:lineTo x="1002" y="-7087"/>
                <wp:lineTo x="-1609" y="9796"/>
                <wp:lineTo x="-818" y="18977"/>
                <wp:lineTo x="-795" y="21211"/>
                <wp:lineTo x="1300" y="21951"/>
                <wp:lineTo x="6515" y="21565"/>
                <wp:lineTo x="21788" y="18053"/>
                <wp:lineTo x="22046" y="9242"/>
                <wp:lineTo x="22035" y="-220"/>
                <wp:lineTo x="19591" y="-1083"/>
              </wp:wrapPolygon>
            </wp:wrapTight>
            <wp:docPr id="41029101" name="Picture 1" descr="A bulletin board with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9101" name="Picture 1" descr="A bulletin board with pictures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20811164">
                      <a:off x="0" y="0"/>
                      <a:ext cx="1147445" cy="759460"/>
                    </a:xfrm>
                    <a:prstGeom prst="rect">
                      <a:avLst/>
                    </a:prstGeom>
                  </pic:spPr>
                </pic:pic>
              </a:graphicData>
            </a:graphic>
            <wp14:sizeRelH relativeFrom="page">
              <wp14:pctWidth>0</wp14:pctWidth>
            </wp14:sizeRelH>
            <wp14:sizeRelV relativeFrom="page">
              <wp14:pctHeight>0</wp14:pctHeight>
            </wp14:sizeRelV>
          </wp:anchor>
        </w:drawing>
      </w:r>
      <w:r w:rsidR="007C478B" w:rsidRPr="00200F31">
        <w:rPr>
          <w:noProof/>
        </w:rPr>
        <w:drawing>
          <wp:anchor distT="0" distB="0" distL="114300" distR="114300" simplePos="0" relativeHeight="251667456" behindDoc="1" locked="0" layoutInCell="1" allowOverlap="1" wp14:anchorId="7260A542" wp14:editId="74E164BE">
            <wp:simplePos x="0" y="0"/>
            <wp:positionH relativeFrom="margin">
              <wp:posOffset>5615099</wp:posOffset>
            </wp:positionH>
            <wp:positionV relativeFrom="paragraph">
              <wp:posOffset>97882</wp:posOffset>
            </wp:positionV>
            <wp:extent cx="1078230" cy="747395"/>
            <wp:effectExtent l="76200" t="95250" r="64770" b="109855"/>
            <wp:wrapTight wrapText="bothSides">
              <wp:wrapPolygon edited="0">
                <wp:start x="-775" y="101"/>
                <wp:lineTo x="-810" y="18026"/>
                <wp:lineTo x="-602" y="19650"/>
                <wp:lineTo x="19813" y="21491"/>
                <wp:lineTo x="19882" y="22032"/>
                <wp:lineTo x="22134" y="21433"/>
                <wp:lineTo x="21724" y="3067"/>
                <wp:lineTo x="20962" y="-2889"/>
                <wp:lineTo x="14236" y="-3897"/>
                <wp:lineTo x="1101" y="-399"/>
                <wp:lineTo x="-775" y="101"/>
              </wp:wrapPolygon>
            </wp:wrapTight>
            <wp:docPr id="1491074962" name="Picture 1" descr="A room with blue chairs and a blue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74962" name="Picture 1" descr="A room with blue chairs and a blue curtai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627538">
                      <a:off x="0" y="0"/>
                      <a:ext cx="1078230" cy="747395"/>
                    </a:xfrm>
                    <a:prstGeom prst="rect">
                      <a:avLst/>
                    </a:prstGeom>
                  </pic:spPr>
                </pic:pic>
              </a:graphicData>
            </a:graphic>
            <wp14:sizeRelH relativeFrom="page">
              <wp14:pctWidth>0</wp14:pctWidth>
            </wp14:sizeRelH>
            <wp14:sizeRelV relativeFrom="page">
              <wp14:pctHeight>0</wp14:pctHeight>
            </wp14:sizeRelV>
          </wp:anchor>
        </w:drawing>
      </w:r>
      <w:r w:rsidR="005C5F33">
        <w:t>BOOK CORNERS</w:t>
      </w:r>
    </w:p>
    <w:p w14:paraId="786517ED" w14:textId="3C2A6031" w:rsidR="005C5F33" w:rsidRDefault="005C5F33" w:rsidP="005C5F33">
      <w:r>
        <w:t>Every class has a dedicated Book Corner which includes somewhere comfortable to sit, engaging displays with recommended reads and information about the current class text.</w:t>
      </w:r>
    </w:p>
    <w:p w14:paraId="52D8C630" w14:textId="44A70BF9" w:rsidR="002C28AD" w:rsidRDefault="002C28AD" w:rsidP="002C28AD">
      <w:pPr>
        <w:pStyle w:val="Subtitle"/>
        <w:spacing w:after="0"/>
      </w:pPr>
      <w:r>
        <w:t xml:space="preserve">world book day </w:t>
      </w:r>
    </w:p>
    <w:p w14:paraId="61380138" w14:textId="40D281ED" w:rsidR="002C28AD" w:rsidRDefault="007C478B" w:rsidP="002C28AD">
      <w:pPr>
        <w:spacing w:after="0" w:line="240" w:lineRule="auto"/>
      </w:pPr>
      <w:r w:rsidRPr="00B721D2">
        <w:rPr>
          <w:noProof/>
        </w:rPr>
        <w:drawing>
          <wp:anchor distT="0" distB="0" distL="114300" distR="114300" simplePos="0" relativeHeight="251670528" behindDoc="1" locked="0" layoutInCell="1" allowOverlap="1" wp14:anchorId="6E14ECDB" wp14:editId="3A950363">
            <wp:simplePos x="0" y="0"/>
            <wp:positionH relativeFrom="margin">
              <wp:posOffset>12700</wp:posOffset>
            </wp:positionH>
            <wp:positionV relativeFrom="paragraph">
              <wp:posOffset>225425</wp:posOffset>
            </wp:positionV>
            <wp:extent cx="1094105" cy="830580"/>
            <wp:effectExtent l="95250" t="133350" r="67945" b="140970"/>
            <wp:wrapTight wrapText="bothSides">
              <wp:wrapPolygon edited="0">
                <wp:start x="20606" y="-513"/>
                <wp:lineTo x="1351" y="-7301"/>
                <wp:lineTo x="-1760" y="8013"/>
                <wp:lineTo x="-2226" y="16054"/>
                <wp:lineTo x="-773" y="16567"/>
                <wp:lineTo x="-922" y="21130"/>
                <wp:lineTo x="1622" y="22026"/>
                <wp:lineTo x="2082" y="21676"/>
                <wp:lineTo x="13396" y="21562"/>
                <wp:lineTo x="21757" y="16817"/>
                <wp:lineTo x="22059" y="-1"/>
                <wp:lineTo x="20606" y="-513"/>
              </wp:wrapPolygon>
            </wp:wrapTight>
            <wp:docPr id="634925498" name="Picture 1" descr="A bulletin board with books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5498" name="Picture 1" descr="A bulletin board with books on the wa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20700986">
                      <a:off x="0" y="0"/>
                      <a:ext cx="1094105" cy="830580"/>
                    </a:xfrm>
                    <a:prstGeom prst="rect">
                      <a:avLst/>
                    </a:prstGeom>
                  </pic:spPr>
                </pic:pic>
              </a:graphicData>
            </a:graphic>
            <wp14:sizeRelH relativeFrom="page">
              <wp14:pctWidth>0</wp14:pctWidth>
            </wp14:sizeRelH>
            <wp14:sizeRelV relativeFrom="page">
              <wp14:pctHeight>0</wp14:pctHeight>
            </wp14:sizeRelV>
          </wp:anchor>
        </w:drawing>
      </w:r>
      <w:r w:rsidRPr="00291A68">
        <w:rPr>
          <w:noProof/>
        </w:rPr>
        <w:drawing>
          <wp:anchor distT="0" distB="0" distL="114300" distR="114300" simplePos="0" relativeHeight="251669504" behindDoc="1" locked="0" layoutInCell="1" allowOverlap="1" wp14:anchorId="03C582C9" wp14:editId="1F0F43DA">
            <wp:simplePos x="0" y="0"/>
            <wp:positionH relativeFrom="margin">
              <wp:posOffset>5893380</wp:posOffset>
            </wp:positionH>
            <wp:positionV relativeFrom="paragraph">
              <wp:posOffset>146571</wp:posOffset>
            </wp:positionV>
            <wp:extent cx="702945" cy="1141730"/>
            <wp:effectExtent l="133350" t="76200" r="135255" b="77470"/>
            <wp:wrapTight wrapText="bothSides">
              <wp:wrapPolygon edited="0">
                <wp:start x="-1440" y="4"/>
                <wp:lineTo x="-3584" y="686"/>
                <wp:lineTo x="-979" y="12158"/>
                <wp:lineTo x="-3258" y="12490"/>
                <wp:lineTo x="-593" y="20990"/>
                <wp:lineTo x="15866" y="21555"/>
                <wp:lineTo x="18414" y="21925"/>
                <wp:lineTo x="22401" y="21344"/>
                <wp:lineTo x="22132" y="20642"/>
                <wp:lineTo x="22376" y="8756"/>
                <wp:lineTo x="21285" y="-344"/>
                <wp:lineTo x="12366" y="-1637"/>
                <wp:lineTo x="2548" y="-577"/>
                <wp:lineTo x="-1440" y="4"/>
              </wp:wrapPolygon>
            </wp:wrapTight>
            <wp:docPr id="555092737" name="Picture 1" descr="A room with a bulletin board and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92737" name="Picture 1" descr="A room with a bulletin board and book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798749">
                      <a:off x="0" y="0"/>
                      <a:ext cx="702945" cy="1141730"/>
                    </a:xfrm>
                    <a:prstGeom prst="rect">
                      <a:avLst/>
                    </a:prstGeom>
                  </pic:spPr>
                </pic:pic>
              </a:graphicData>
            </a:graphic>
            <wp14:sizeRelH relativeFrom="page">
              <wp14:pctWidth>0</wp14:pctWidth>
            </wp14:sizeRelH>
            <wp14:sizeRelV relativeFrom="page">
              <wp14:pctHeight>0</wp14:pctHeight>
            </wp14:sizeRelV>
          </wp:anchor>
        </w:drawing>
      </w:r>
      <w:r w:rsidR="002C28AD">
        <w:t xml:space="preserve">Each year, we ensure that we celebrate our love of reading on World Book Day. Teachers plan different reading themed </w:t>
      </w:r>
      <w:r w:rsidR="00A614F0">
        <w:t>activities;</w:t>
      </w:r>
      <w:r w:rsidR="002C28AD">
        <w:t xml:space="preserve"> teachers share their favourite stories with the children and the children can dress up as their favourite book characters if they choose. It is our belief that reading should be celebrated every day, but it is nice to have one day dedicated to the joy of reading as well. </w:t>
      </w:r>
    </w:p>
    <w:p w14:paraId="3C939CC2" w14:textId="6E499272" w:rsidR="002C28AD" w:rsidRDefault="002C28AD" w:rsidP="002C28AD">
      <w:pPr>
        <w:pStyle w:val="Subtitle"/>
        <w:spacing w:after="0"/>
      </w:pPr>
    </w:p>
    <w:p w14:paraId="05F18909" w14:textId="77777777" w:rsidR="002C28AD" w:rsidRDefault="002C28AD" w:rsidP="002C28AD">
      <w:pPr>
        <w:pStyle w:val="Subtitle"/>
        <w:spacing w:after="0"/>
      </w:pPr>
      <w:r>
        <w:t>scholastic book fair</w:t>
      </w:r>
    </w:p>
    <w:p w14:paraId="1E22C77C" w14:textId="28E6DFC8" w:rsidR="002C28AD" w:rsidRDefault="002C28AD" w:rsidP="002C28AD">
      <w:pPr>
        <w:spacing w:after="0" w:line="240" w:lineRule="auto"/>
      </w:pPr>
      <w:r>
        <w:t xml:space="preserve">Each year, we host a book fair where children </w:t>
      </w:r>
      <w:proofErr w:type="gramStart"/>
      <w:r>
        <w:t>have the opportunity to</w:t>
      </w:r>
      <w:proofErr w:type="gramEnd"/>
      <w:r>
        <w:t xml:space="preserve"> buy from a selection of books from the publisher Scholastic. The added benefit of this is that the school also receives a proportion of the money spent which we use towards buying books for our school library. </w:t>
      </w:r>
    </w:p>
    <w:p w14:paraId="374B8FC7" w14:textId="55679892" w:rsidR="002C28AD" w:rsidRDefault="002C28AD" w:rsidP="002C28AD">
      <w:pPr>
        <w:spacing w:after="0" w:line="240" w:lineRule="auto"/>
      </w:pPr>
    </w:p>
    <w:p w14:paraId="5D3E9FAD" w14:textId="77777777" w:rsidR="007667A2" w:rsidRDefault="007667A2" w:rsidP="002C28AD">
      <w:pPr>
        <w:spacing w:after="0" w:line="240" w:lineRule="auto"/>
      </w:pPr>
    </w:p>
    <w:p w14:paraId="68D793D1" w14:textId="4BB4E38B" w:rsidR="002C28AD" w:rsidRDefault="002C28AD" w:rsidP="002C28AD">
      <w:pPr>
        <w:pStyle w:val="Subtitle"/>
        <w:spacing w:after="0"/>
      </w:pPr>
      <w:r>
        <w:lastRenderedPageBreak/>
        <w:t xml:space="preserve">theatre performances </w:t>
      </w:r>
    </w:p>
    <w:p w14:paraId="314EA08E" w14:textId="591E8210" w:rsidR="002C28AD" w:rsidRDefault="002C28AD" w:rsidP="002C28AD">
      <w:pPr>
        <w:spacing w:after="0"/>
      </w:pPr>
      <w:r>
        <w:t xml:space="preserve">All children experience </w:t>
      </w:r>
      <w:r w:rsidRPr="00154A10">
        <w:t>two theatre performances</w:t>
      </w:r>
      <w:r>
        <w:t xml:space="preserve"> each year in school. We collaborate with a local company who perform a pantomime before Christmas to the children based on a classic pantomime story, such as Cinderella, </w:t>
      </w:r>
      <w:proofErr w:type="gramStart"/>
      <w:r>
        <w:t>Beauty</w:t>
      </w:r>
      <w:proofErr w:type="gramEnd"/>
      <w:r>
        <w:t xml:space="preserve"> and the Beast, etc. Then, in Spring term, the same company return and perform a play based on a classical text. In previous years, we have had amazing performances of Treasure Island by Robert Louis Stevenson and The Hobbit by JR Tolkien. This allows our children to all access high-quality classical texts at their level and inspire them to read the texts themselves in the future. </w:t>
      </w:r>
    </w:p>
    <w:p w14:paraId="0B5E16A5" w14:textId="2F95B54E" w:rsidR="009D2D9C" w:rsidRDefault="009D2D9C" w:rsidP="002C28AD">
      <w:pPr>
        <w:spacing w:after="0"/>
      </w:pPr>
    </w:p>
    <w:p w14:paraId="25B898A6" w14:textId="3C97B6C6" w:rsidR="002C28AD" w:rsidRDefault="002C28AD" w:rsidP="002C28AD">
      <w:pPr>
        <w:pStyle w:val="Subtitle"/>
        <w:spacing w:after="0"/>
      </w:pPr>
      <w:r>
        <w:t xml:space="preserve">Sharing Assemblies </w:t>
      </w:r>
    </w:p>
    <w:p w14:paraId="35C4DEBD" w14:textId="77777777" w:rsidR="002C28AD" w:rsidRDefault="002C28AD" w:rsidP="002C28AD">
      <w:pPr>
        <w:spacing w:after="0"/>
      </w:pPr>
      <w:r>
        <w:t xml:space="preserve">Every Friday, Reading features prominently in our Sharing Assembly, where each Class Teacher chooses a ‘Reader of the Week’ from their class. This child will then receive a certificate in the assembly and their parents will be invited to attend. This certificate can be awarded for many different reasons, including the effort and attainment within Whole Class Reading, or for their reading completed at home and recorded in their reading diary.  </w:t>
      </w:r>
    </w:p>
    <w:p w14:paraId="5CA1C89B" w14:textId="77777777" w:rsidR="002C28AD" w:rsidRDefault="002C28AD" w:rsidP="002C28AD">
      <w:pPr>
        <w:spacing w:after="0"/>
      </w:pPr>
    </w:p>
    <w:p w14:paraId="4599DB3E" w14:textId="77777777" w:rsidR="002C28AD" w:rsidRDefault="002C28AD" w:rsidP="002C28AD">
      <w:pPr>
        <w:pStyle w:val="Subtitle"/>
        <w:spacing w:after="0"/>
      </w:pPr>
      <w:r>
        <w:t xml:space="preserve">Extra-Curricular Reading clubs </w:t>
      </w:r>
    </w:p>
    <w:p w14:paraId="3A7CB9CF" w14:textId="77777777" w:rsidR="002C28AD" w:rsidRDefault="002C28AD" w:rsidP="002C28AD">
      <w:pPr>
        <w:spacing w:after="0"/>
      </w:pPr>
      <w:r>
        <w:t xml:space="preserve">Over the course of the year, different reading clubs run across the school. These range from a club where older children listen to younger children read and read to them in turn to a club at lunch in the library where children can choose to sit quietly with their favourite book.  </w:t>
      </w:r>
    </w:p>
    <w:p w14:paraId="5DF0FD55" w14:textId="77777777" w:rsidR="002C28AD" w:rsidRDefault="002C28AD" w:rsidP="002C28AD">
      <w:pPr>
        <w:spacing w:after="0"/>
      </w:pPr>
    </w:p>
    <w:p w14:paraId="01339C7F" w14:textId="77777777" w:rsidR="002C28AD" w:rsidRPr="004D1C34" w:rsidRDefault="002C28AD" w:rsidP="002C28AD">
      <w:pPr>
        <w:spacing w:after="0"/>
        <w:rPr>
          <w:color w:val="767171" w:themeColor="background2" w:themeShade="80"/>
          <w:sz w:val="21"/>
          <w:szCs w:val="21"/>
        </w:rPr>
      </w:pPr>
      <w:r w:rsidRPr="004D1C34">
        <w:rPr>
          <w:color w:val="767171" w:themeColor="background2" w:themeShade="80"/>
          <w:sz w:val="21"/>
          <w:szCs w:val="21"/>
        </w:rPr>
        <w:t>READING AMBASSADORS</w:t>
      </w:r>
    </w:p>
    <w:p w14:paraId="340755DB" w14:textId="374C7495" w:rsidR="002C28AD" w:rsidRDefault="00A614F0" w:rsidP="002C28AD">
      <w:pPr>
        <w:spacing w:after="0"/>
      </w:pPr>
      <w:r>
        <w:t>R</w:t>
      </w:r>
      <w:r w:rsidR="005B0BDF">
        <w:t xml:space="preserve">eading </w:t>
      </w:r>
      <w:r>
        <w:t>A</w:t>
      </w:r>
      <w:r w:rsidR="005B0BDF">
        <w:t>mbassadors</w:t>
      </w:r>
      <w:r w:rsidR="00DA145F">
        <w:t xml:space="preserve"> are chosen</w:t>
      </w:r>
      <w:r w:rsidR="005B0BDF">
        <w:t xml:space="preserve"> in </w:t>
      </w:r>
      <w:r w:rsidR="000C15BC">
        <w:t xml:space="preserve">Year 6, who champion reading in school. They contribute to assemblies, recommend </w:t>
      </w:r>
      <w:proofErr w:type="gramStart"/>
      <w:r w:rsidR="000C15BC">
        <w:t>books</w:t>
      </w:r>
      <w:proofErr w:type="gramEnd"/>
      <w:r w:rsidR="000C15BC">
        <w:t xml:space="preserve"> and listen to younger children read. </w:t>
      </w:r>
    </w:p>
    <w:p w14:paraId="1875825C" w14:textId="77777777" w:rsidR="002C28AD" w:rsidRDefault="002C28AD" w:rsidP="002C28AD">
      <w:pPr>
        <w:spacing w:after="0"/>
      </w:pPr>
    </w:p>
    <w:p w14:paraId="6F16D38E" w14:textId="77777777" w:rsidR="002C28AD" w:rsidRDefault="002C28AD" w:rsidP="002C28AD">
      <w:pPr>
        <w:spacing w:after="0"/>
      </w:pPr>
    </w:p>
    <w:p w14:paraId="59BEE5C2" w14:textId="77777777" w:rsidR="002C28AD" w:rsidRDefault="002C28AD" w:rsidP="002C28AD">
      <w:pPr>
        <w:spacing w:after="0"/>
      </w:pPr>
    </w:p>
    <w:p w14:paraId="0B812CC1" w14:textId="77777777" w:rsidR="002C28AD" w:rsidRDefault="002C28AD" w:rsidP="002C28AD">
      <w:pPr>
        <w:spacing w:after="0"/>
      </w:pPr>
    </w:p>
    <w:p w14:paraId="759EA374" w14:textId="77777777" w:rsidR="002C28AD" w:rsidRDefault="002C28AD" w:rsidP="002C28AD">
      <w:pPr>
        <w:spacing w:after="0"/>
      </w:pPr>
    </w:p>
    <w:p w14:paraId="61F193F2" w14:textId="77777777" w:rsidR="002C28AD" w:rsidRDefault="002C28AD" w:rsidP="002C28AD">
      <w:pPr>
        <w:spacing w:after="0"/>
      </w:pPr>
    </w:p>
    <w:p w14:paraId="0BC5A008" w14:textId="77777777" w:rsidR="002C28AD" w:rsidRDefault="002C28AD" w:rsidP="002C28AD">
      <w:pPr>
        <w:spacing w:after="0"/>
      </w:pPr>
    </w:p>
    <w:p w14:paraId="379902B6" w14:textId="77777777" w:rsidR="002C28AD" w:rsidRDefault="002C28AD" w:rsidP="002C28AD">
      <w:pPr>
        <w:spacing w:after="0"/>
      </w:pPr>
    </w:p>
    <w:p w14:paraId="0409D59D" w14:textId="77777777" w:rsidR="002C28AD" w:rsidRDefault="002C28AD" w:rsidP="002C28AD">
      <w:pPr>
        <w:spacing w:after="0"/>
      </w:pPr>
    </w:p>
    <w:p w14:paraId="0854A52E" w14:textId="77777777" w:rsidR="002C28AD" w:rsidRDefault="002C28AD" w:rsidP="002C28AD">
      <w:pPr>
        <w:spacing w:after="0"/>
      </w:pPr>
    </w:p>
    <w:p w14:paraId="32519194" w14:textId="77777777" w:rsidR="002C28AD" w:rsidRDefault="002C28AD" w:rsidP="002C28AD">
      <w:pPr>
        <w:spacing w:after="0"/>
      </w:pPr>
    </w:p>
    <w:p w14:paraId="7E4AB99F" w14:textId="77777777" w:rsidR="002C28AD" w:rsidRDefault="002C28AD" w:rsidP="002C28AD">
      <w:pPr>
        <w:spacing w:after="0"/>
      </w:pPr>
    </w:p>
    <w:p w14:paraId="172EA5DC" w14:textId="77777777" w:rsidR="00DA145F" w:rsidRDefault="00DA145F" w:rsidP="002C28AD">
      <w:pPr>
        <w:spacing w:after="0"/>
      </w:pPr>
    </w:p>
    <w:p w14:paraId="7F6093EA" w14:textId="77777777" w:rsidR="00DA145F" w:rsidRDefault="00DA145F" w:rsidP="002C28AD">
      <w:pPr>
        <w:spacing w:after="0"/>
      </w:pPr>
    </w:p>
    <w:p w14:paraId="1A1B04FD" w14:textId="77777777" w:rsidR="00DA145F" w:rsidRDefault="00DA145F" w:rsidP="002C28AD">
      <w:pPr>
        <w:spacing w:after="0"/>
      </w:pPr>
    </w:p>
    <w:p w14:paraId="6DFC68DE" w14:textId="77777777" w:rsidR="00DA145F" w:rsidRDefault="00DA145F" w:rsidP="002C28AD">
      <w:pPr>
        <w:spacing w:after="0"/>
      </w:pPr>
    </w:p>
    <w:p w14:paraId="20836CFD" w14:textId="77777777" w:rsidR="00DA145F" w:rsidRDefault="00DA145F" w:rsidP="002C28AD">
      <w:pPr>
        <w:spacing w:after="0"/>
      </w:pPr>
    </w:p>
    <w:p w14:paraId="23538A25" w14:textId="77777777" w:rsidR="00DA145F" w:rsidRDefault="00DA145F" w:rsidP="002C28AD">
      <w:pPr>
        <w:spacing w:after="0"/>
      </w:pPr>
    </w:p>
    <w:p w14:paraId="091B7F67" w14:textId="77777777" w:rsidR="00DA145F" w:rsidRDefault="00DA145F" w:rsidP="002C28AD">
      <w:pPr>
        <w:spacing w:after="0"/>
      </w:pPr>
    </w:p>
    <w:p w14:paraId="5817997B" w14:textId="77777777" w:rsidR="00DA145F" w:rsidRDefault="00DA145F" w:rsidP="002C28AD">
      <w:pPr>
        <w:spacing w:after="0"/>
      </w:pPr>
    </w:p>
    <w:p w14:paraId="581D2A2D" w14:textId="77777777" w:rsidR="00DA145F" w:rsidRDefault="00DA145F" w:rsidP="002C28AD">
      <w:pPr>
        <w:spacing w:after="0"/>
      </w:pPr>
    </w:p>
    <w:p w14:paraId="2778B816" w14:textId="77777777" w:rsidR="002C28AD" w:rsidRPr="00C20227" w:rsidRDefault="002C28AD" w:rsidP="002C28AD">
      <w:pPr>
        <w:pStyle w:val="ListParagraph"/>
        <w:tabs>
          <w:tab w:val="left" w:pos="3252"/>
        </w:tabs>
        <w:jc w:val="center"/>
        <w:rPr>
          <w:rFonts w:cstheme="minorHAnsi"/>
          <w:b/>
          <w:sz w:val="20"/>
          <w:szCs w:val="20"/>
          <w:u w:val="single"/>
        </w:rPr>
      </w:pPr>
      <w:r w:rsidRPr="00C20227">
        <w:rPr>
          <w:rFonts w:cstheme="minorHAnsi"/>
          <w:b/>
          <w:sz w:val="20"/>
          <w:szCs w:val="20"/>
          <w:u w:val="single"/>
        </w:rPr>
        <w:lastRenderedPageBreak/>
        <w:t>Content of Lessons</w:t>
      </w:r>
    </w:p>
    <w:p w14:paraId="5D3AE5DA" w14:textId="77777777" w:rsidR="002C28AD" w:rsidRPr="00C20227" w:rsidRDefault="002C28AD" w:rsidP="002C28AD">
      <w:pPr>
        <w:pStyle w:val="ListParagraph"/>
        <w:tabs>
          <w:tab w:val="left" w:pos="3252"/>
        </w:tabs>
        <w:rPr>
          <w:rFonts w:cstheme="minorHAnsi"/>
          <w:b/>
          <w:sz w:val="20"/>
          <w:szCs w:val="20"/>
          <w:u w:val="single"/>
        </w:rPr>
      </w:pPr>
    </w:p>
    <w:p w14:paraId="3790CF70" w14:textId="77777777" w:rsidR="002C28AD" w:rsidRPr="00C20227" w:rsidRDefault="002C28AD" w:rsidP="002C28AD">
      <w:pPr>
        <w:pStyle w:val="ListParagraph"/>
        <w:tabs>
          <w:tab w:val="left" w:pos="3252"/>
        </w:tabs>
        <w:spacing w:line="312" w:lineRule="auto"/>
        <w:ind w:left="284"/>
        <w:rPr>
          <w:rFonts w:cstheme="minorHAnsi"/>
          <w:sz w:val="20"/>
          <w:szCs w:val="20"/>
        </w:rPr>
      </w:pPr>
      <w:r w:rsidRPr="00C20227">
        <w:rPr>
          <w:rFonts w:cstheme="minorHAnsi"/>
          <w:sz w:val="20"/>
          <w:szCs w:val="20"/>
        </w:rPr>
        <w:t>Our reading provision at St Peter’s is based around research</w:t>
      </w:r>
      <w:r>
        <w:rPr>
          <w:rFonts w:cstheme="minorHAnsi"/>
          <w:sz w:val="20"/>
          <w:szCs w:val="20"/>
        </w:rPr>
        <w:t>.</w:t>
      </w:r>
      <w:r w:rsidRPr="00C20227">
        <w:rPr>
          <w:rFonts w:cstheme="minorHAnsi"/>
          <w:sz w:val="20"/>
          <w:szCs w:val="20"/>
        </w:rPr>
        <w:t xml:space="preserve"> Evidence shows that teaching phonics is the best way to teach children to read </w:t>
      </w:r>
      <w:r>
        <w:rPr>
          <w:rFonts w:cstheme="minorHAnsi"/>
          <w:sz w:val="20"/>
          <w:szCs w:val="20"/>
        </w:rPr>
        <w:t>and</w:t>
      </w:r>
      <w:r w:rsidRPr="00C20227">
        <w:rPr>
          <w:rFonts w:cstheme="minorHAnsi"/>
          <w:sz w:val="20"/>
          <w:szCs w:val="20"/>
        </w:rPr>
        <w:t xml:space="preserve"> the EEF considers phonics to be one of the most secure and </w:t>
      </w:r>
      <w:proofErr w:type="gramStart"/>
      <w:r w:rsidRPr="00C20227">
        <w:rPr>
          <w:rFonts w:cstheme="minorHAnsi"/>
          <w:sz w:val="20"/>
          <w:szCs w:val="20"/>
        </w:rPr>
        <w:t>best-evidenced</w:t>
      </w:r>
      <w:proofErr w:type="gramEnd"/>
      <w:r w:rsidRPr="00C20227">
        <w:rPr>
          <w:rFonts w:cstheme="minorHAnsi"/>
          <w:sz w:val="20"/>
          <w:szCs w:val="20"/>
        </w:rPr>
        <w:t xml:space="preserve"> areas</w:t>
      </w:r>
      <w:r w:rsidRPr="00C20227">
        <w:rPr>
          <w:rFonts w:cstheme="minorHAnsi"/>
          <w:sz w:val="20"/>
          <w:szCs w:val="20"/>
          <w:vertAlign w:val="superscript"/>
        </w:rPr>
        <w:t>1</w:t>
      </w:r>
      <w:r w:rsidRPr="00C20227">
        <w:rPr>
          <w:rFonts w:cstheme="minorHAnsi"/>
          <w:sz w:val="20"/>
          <w:szCs w:val="20"/>
        </w:rPr>
        <w:t xml:space="preserve"> of pedagogy, recommending all schools use a systematic approach to teaching </w:t>
      </w:r>
      <w:r>
        <w:rPr>
          <w:rFonts w:cstheme="minorHAnsi"/>
          <w:sz w:val="20"/>
          <w:szCs w:val="20"/>
        </w:rPr>
        <w:t>phonics</w:t>
      </w:r>
      <w:r w:rsidRPr="00C20227">
        <w:rPr>
          <w:rFonts w:cstheme="minorHAnsi"/>
          <w:sz w:val="20"/>
          <w:szCs w:val="20"/>
        </w:rPr>
        <w:t>. There is convincing evidence of the value of systematic synthetic phonics (SSP), including the seven-year study by Johnston and Watson undertaken in Clackmannanshire, published in 2005, which has been especially influential in England.</w:t>
      </w:r>
      <w:r w:rsidRPr="00C20227">
        <w:rPr>
          <w:rFonts w:cstheme="minorHAnsi"/>
          <w:sz w:val="20"/>
          <w:szCs w:val="20"/>
          <w:vertAlign w:val="superscript"/>
        </w:rPr>
        <w:t>2</w:t>
      </w:r>
      <w:r w:rsidRPr="00C20227">
        <w:rPr>
          <w:rFonts w:cstheme="minorHAnsi"/>
          <w:sz w:val="20"/>
          <w:szCs w:val="20"/>
        </w:rPr>
        <w:t xml:space="preserve">, with the aim of balancing different aspects of reading instruction to support children on their journey to becoming skilful readers. All staff understand that different aspects of reading are being developed at the same time, with certain aspects e.g. phonics for early readers, requiring greater emphasis at key points. </w:t>
      </w:r>
    </w:p>
    <w:p w14:paraId="4972BD1A" w14:textId="77777777" w:rsidR="002C28AD" w:rsidRPr="00C20227" w:rsidRDefault="002C28AD" w:rsidP="002C28AD">
      <w:pPr>
        <w:tabs>
          <w:tab w:val="left" w:pos="3252"/>
        </w:tabs>
        <w:ind w:left="284"/>
        <w:rPr>
          <w:rFonts w:cstheme="minorHAnsi"/>
          <w:b/>
          <w:i/>
        </w:rPr>
      </w:pPr>
      <w:r w:rsidRPr="00C20227">
        <w:rPr>
          <w:rFonts w:cstheme="minorHAnsi"/>
          <w:b/>
          <w:i/>
        </w:rPr>
        <w:t>Phonics Instruction</w:t>
      </w:r>
    </w:p>
    <w:p w14:paraId="51CD57E0" w14:textId="77777777" w:rsidR="002C28AD" w:rsidRPr="00C20227" w:rsidRDefault="002C28AD" w:rsidP="002C28AD">
      <w:pPr>
        <w:tabs>
          <w:tab w:val="left" w:pos="924"/>
        </w:tabs>
        <w:spacing w:line="312" w:lineRule="auto"/>
        <w:ind w:left="284" w:hanging="142"/>
        <w:rPr>
          <w:rFonts w:cstheme="minorHAnsi"/>
        </w:rPr>
      </w:pPr>
      <w:r w:rsidRPr="00C20227">
        <w:rPr>
          <w:rFonts w:cstheme="minorHAnsi"/>
          <w:b/>
          <w:i/>
        </w:rPr>
        <w:tab/>
      </w:r>
      <w:r w:rsidRPr="00C20227">
        <w:rPr>
          <w:rFonts w:cstheme="minorHAnsi"/>
          <w:bCs/>
          <w:iCs/>
        </w:rPr>
        <w:t xml:space="preserve">Our focussed </w:t>
      </w:r>
      <w:proofErr w:type="spellStart"/>
      <w:r w:rsidRPr="00C20227">
        <w:rPr>
          <w:rFonts w:cstheme="minorHAnsi"/>
          <w:bCs/>
          <w:iCs/>
        </w:rPr>
        <w:t>phonic</w:t>
      </w:r>
      <w:proofErr w:type="spellEnd"/>
      <w:r w:rsidRPr="00C20227">
        <w:rPr>
          <w:rFonts w:cstheme="minorHAnsi"/>
          <w:bCs/>
          <w:iCs/>
        </w:rPr>
        <w:t xml:space="preserve"> instruction in Key Stage One is based upon </w:t>
      </w:r>
      <w:r w:rsidRPr="00C20227">
        <w:rPr>
          <w:rFonts w:cstheme="minorHAnsi"/>
        </w:rPr>
        <w:t xml:space="preserve">the explicit teaching of sound-spelling correspondences and phonemic awareness. Staff are trained in </w:t>
      </w:r>
      <w:r w:rsidRPr="00C20227">
        <w:rPr>
          <w:rFonts w:cstheme="minorHAnsi"/>
          <w:noProof/>
          <w:lang w:eastAsia="en-GB"/>
        </w:rPr>
        <w:drawing>
          <wp:anchor distT="0" distB="0" distL="114300" distR="114300" simplePos="0" relativeHeight="251660288" behindDoc="1" locked="0" layoutInCell="1" allowOverlap="1" wp14:anchorId="5C7F916E" wp14:editId="24FB0FB1">
            <wp:simplePos x="0" y="0"/>
            <wp:positionH relativeFrom="column">
              <wp:posOffset>4659630</wp:posOffset>
            </wp:positionH>
            <wp:positionV relativeFrom="paragraph">
              <wp:posOffset>958850</wp:posOffset>
            </wp:positionV>
            <wp:extent cx="1884680" cy="2275205"/>
            <wp:effectExtent l="0" t="0" r="1270" b="0"/>
            <wp:wrapTight wrapText="bothSides">
              <wp:wrapPolygon edited="0">
                <wp:start x="0" y="0"/>
                <wp:lineTo x="0" y="21341"/>
                <wp:lineTo x="21396" y="21341"/>
                <wp:lineTo x="21396" y="0"/>
                <wp:lineTo x="0" y="0"/>
              </wp:wrapPolygon>
            </wp:wrapTight>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4680" cy="2275205"/>
                    </a:xfrm>
                    <a:prstGeom prst="rect">
                      <a:avLst/>
                    </a:prstGeom>
                  </pic:spPr>
                </pic:pic>
              </a:graphicData>
            </a:graphic>
            <wp14:sizeRelH relativeFrom="page">
              <wp14:pctWidth>0</wp14:pctWidth>
            </wp14:sizeRelH>
            <wp14:sizeRelV relativeFrom="page">
              <wp14:pctHeight>0</wp14:pctHeight>
            </wp14:sizeRelV>
          </wp:anchor>
        </w:drawing>
      </w:r>
      <w:r w:rsidRPr="00C20227">
        <w:rPr>
          <w:rFonts w:cstheme="minorHAnsi"/>
        </w:rPr>
        <w:t>the principles underpinning the teaching of word reading (decoding) and spelling (encoding), including understanding how the alphabetic code of English represents the sounds (phonemes) of the language with single letters and groups of letters (graphemes).</w:t>
      </w:r>
    </w:p>
    <w:p w14:paraId="4DB10683" w14:textId="7084401F" w:rsidR="002C28AD" w:rsidRPr="00C20227" w:rsidRDefault="002C28AD" w:rsidP="002C28AD">
      <w:pPr>
        <w:spacing w:line="312" w:lineRule="auto"/>
        <w:ind w:left="284"/>
        <w:rPr>
          <w:rFonts w:cstheme="minorHAnsi"/>
        </w:rPr>
      </w:pPr>
      <w:r w:rsidRPr="00C20227">
        <w:rPr>
          <w:rFonts w:cstheme="minorHAnsi"/>
        </w:rPr>
        <w:t xml:space="preserve">In line with recommendations from the DfE Document ‘The Reading Framework’ (2022), we </w:t>
      </w:r>
      <w:proofErr w:type="gramStart"/>
      <w:r w:rsidRPr="00C20227">
        <w:rPr>
          <w:rFonts w:cstheme="minorHAnsi"/>
        </w:rPr>
        <w:t>uses</w:t>
      </w:r>
      <w:proofErr w:type="gramEnd"/>
      <w:r w:rsidRPr="00C20227">
        <w:rPr>
          <w:rFonts w:cstheme="minorHAnsi"/>
        </w:rPr>
        <w:t xml:space="preserve"> the widely used, highly </w:t>
      </w:r>
      <w:r w:rsidR="00DA145F" w:rsidRPr="00C20227">
        <w:rPr>
          <w:rFonts w:cstheme="minorHAnsi"/>
        </w:rPr>
        <w:t>successful</w:t>
      </w:r>
      <w:r w:rsidRPr="00C20227">
        <w:rPr>
          <w:rFonts w:cstheme="minorHAnsi"/>
        </w:rPr>
        <w:t xml:space="preserve"> validated Systematic </w:t>
      </w:r>
      <w:proofErr w:type="spellStart"/>
      <w:r w:rsidRPr="00C20227">
        <w:rPr>
          <w:rFonts w:cstheme="minorHAnsi"/>
        </w:rPr>
        <w:t>Sythentic</w:t>
      </w:r>
      <w:proofErr w:type="spellEnd"/>
      <w:r w:rsidRPr="00C20227">
        <w:rPr>
          <w:rFonts w:cstheme="minorHAnsi"/>
        </w:rPr>
        <w:t xml:space="preserve"> Phonics programme ‘Read, Write, Inc’. Children learn the 44 common sounds in the English language and how to sound-blend words for reading (decoding). When children enter EYFS they take part in high-quality phonics sessions every day. These are fun sessions involving speaking, </w:t>
      </w:r>
      <w:proofErr w:type="gramStart"/>
      <w:r w:rsidRPr="00C20227">
        <w:rPr>
          <w:rFonts w:cstheme="minorHAnsi"/>
        </w:rPr>
        <w:t>listening</w:t>
      </w:r>
      <w:proofErr w:type="gramEnd"/>
      <w:r w:rsidRPr="00C20227">
        <w:rPr>
          <w:rFonts w:cstheme="minorHAnsi"/>
        </w:rPr>
        <w:t xml:space="preserve"> and reading, where the emphasis is on children’s active participation. They learn to use their phonic knowledge for reading and writing in their independent play. As children enter Key Stage 1 (Year 1) they continue to take part in daily sessions on phonics. </w:t>
      </w:r>
    </w:p>
    <w:p w14:paraId="1B53BD23" w14:textId="77777777" w:rsidR="002C28AD" w:rsidRDefault="002C28AD" w:rsidP="002C28AD">
      <w:pPr>
        <w:spacing w:line="312" w:lineRule="auto"/>
        <w:ind w:left="284"/>
        <w:rPr>
          <w:rFonts w:cstheme="minorHAnsi"/>
        </w:rPr>
      </w:pPr>
      <w:r w:rsidRPr="00C20227">
        <w:rPr>
          <w:rFonts w:cstheme="minorHAnsi"/>
          <w:noProof/>
          <w:lang w:eastAsia="en-GB"/>
        </w:rPr>
        <w:drawing>
          <wp:anchor distT="0" distB="0" distL="114300" distR="114300" simplePos="0" relativeHeight="251661312" behindDoc="1" locked="0" layoutInCell="1" allowOverlap="1" wp14:anchorId="4E95ADE6" wp14:editId="5F3D3E06">
            <wp:simplePos x="0" y="0"/>
            <wp:positionH relativeFrom="column">
              <wp:posOffset>64135</wp:posOffset>
            </wp:positionH>
            <wp:positionV relativeFrom="paragraph">
              <wp:posOffset>45999</wp:posOffset>
            </wp:positionV>
            <wp:extent cx="2712720" cy="1189355"/>
            <wp:effectExtent l="0" t="0" r="0" b="0"/>
            <wp:wrapTight wrapText="bothSides">
              <wp:wrapPolygon edited="0">
                <wp:start x="0" y="0"/>
                <wp:lineTo x="0" y="21104"/>
                <wp:lineTo x="21388" y="21104"/>
                <wp:lineTo x="21388" y="0"/>
                <wp:lineTo x="0" y="0"/>
              </wp:wrapPolygon>
            </wp:wrapTight>
            <wp:docPr id="9" name="Picture 9"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car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12720" cy="1189355"/>
                    </a:xfrm>
                    <a:prstGeom prst="rect">
                      <a:avLst/>
                    </a:prstGeom>
                  </pic:spPr>
                </pic:pic>
              </a:graphicData>
            </a:graphic>
            <wp14:sizeRelH relativeFrom="page">
              <wp14:pctWidth>0</wp14:pctWidth>
            </wp14:sizeRelH>
            <wp14:sizeRelV relativeFrom="page">
              <wp14:pctHeight>0</wp14:pctHeight>
            </wp14:sizeRelV>
          </wp:anchor>
        </w:drawing>
      </w:r>
      <w:r w:rsidRPr="00C20227">
        <w:rPr>
          <w:rFonts w:cstheme="minorHAnsi"/>
        </w:rPr>
        <w:t>They continue learning new sounds (Set 2 and Set 3). They also learn that most sounds can be spelled in more than one way. For example, the f sound can be written as f or ff or ph. This develops their knowledge of spelling choices. They will continue with this phonics and spelling work into Year 2 and beyond.</w:t>
      </w:r>
    </w:p>
    <w:p w14:paraId="4F78B0DE" w14:textId="77777777" w:rsidR="007667A2" w:rsidRDefault="007667A2" w:rsidP="002C28AD">
      <w:pPr>
        <w:spacing w:line="312" w:lineRule="auto"/>
        <w:ind w:left="284"/>
        <w:rPr>
          <w:rFonts w:cstheme="minorHAnsi"/>
        </w:rPr>
      </w:pPr>
    </w:p>
    <w:p w14:paraId="22B90693" w14:textId="77777777" w:rsidR="007667A2" w:rsidRPr="00C20227" w:rsidRDefault="007667A2" w:rsidP="002C28AD">
      <w:pPr>
        <w:spacing w:line="312" w:lineRule="auto"/>
        <w:ind w:left="284"/>
        <w:rPr>
          <w:rFonts w:cstheme="minorHAnsi"/>
        </w:rPr>
      </w:pPr>
    </w:p>
    <w:p w14:paraId="768BB09E" w14:textId="77777777" w:rsidR="002C28AD" w:rsidRPr="00C20227" w:rsidRDefault="002C28AD" w:rsidP="002C28AD">
      <w:pPr>
        <w:rPr>
          <w:rFonts w:cstheme="minorHAnsi"/>
        </w:rPr>
      </w:pPr>
      <w:r w:rsidRPr="00C20227">
        <w:rPr>
          <w:rFonts w:cstheme="minorHAnsi"/>
        </w:rPr>
        <w:t xml:space="preserve">1 Rose J (2006). ‘Independent review of the teaching of early reading: Final Report’ Department for Education and Skills </w:t>
      </w:r>
    </w:p>
    <w:p w14:paraId="6803937C" w14:textId="77777777" w:rsidR="002C28AD" w:rsidRPr="00C20227" w:rsidRDefault="002C28AD" w:rsidP="002C28AD">
      <w:pPr>
        <w:rPr>
          <w:rFonts w:cstheme="minorHAnsi"/>
        </w:rPr>
      </w:pPr>
      <w:r w:rsidRPr="00C20227">
        <w:rPr>
          <w:rFonts w:cstheme="minorHAnsi"/>
        </w:rPr>
        <w:t xml:space="preserve">2 Johnston R. and Watson J (2005). ‘The effects of synthetic phonics teaching on reading and spelling attainment: a seven-year longitudinal study’ Edinburgh: Scottish Executive Central Research Unit. Also see </w:t>
      </w:r>
      <w:hyperlink r:id="rId23" w:history="1">
        <w:r w:rsidRPr="00C20227">
          <w:rPr>
            <w:rStyle w:val="Hyperlink"/>
            <w:rFonts w:cstheme="minorHAnsi"/>
          </w:rPr>
          <w:t>https://educationendowmentfoundation.org.uk/evidence-summaries/teaching-learningtoolkit/phonics/technical-appendix/</w:t>
        </w:r>
      </w:hyperlink>
    </w:p>
    <w:p w14:paraId="6C3DE013" w14:textId="77777777" w:rsidR="002C28AD" w:rsidRDefault="002C28AD" w:rsidP="002C28AD">
      <w:pPr>
        <w:ind w:left="284"/>
        <w:rPr>
          <w:rFonts w:cstheme="minorHAnsi"/>
          <w:b/>
          <w:i/>
        </w:rPr>
      </w:pPr>
    </w:p>
    <w:p w14:paraId="1CCA258D" w14:textId="77777777" w:rsidR="002C28AD" w:rsidRDefault="002C28AD" w:rsidP="002C28AD">
      <w:pPr>
        <w:ind w:left="284"/>
        <w:rPr>
          <w:rFonts w:cstheme="minorHAnsi"/>
          <w:b/>
          <w:i/>
        </w:rPr>
      </w:pPr>
    </w:p>
    <w:p w14:paraId="120F5463" w14:textId="77777777" w:rsidR="002C28AD" w:rsidRDefault="002C28AD" w:rsidP="002C28AD">
      <w:pPr>
        <w:ind w:left="284"/>
        <w:rPr>
          <w:rFonts w:cstheme="minorHAnsi"/>
          <w:b/>
          <w:i/>
        </w:rPr>
      </w:pPr>
    </w:p>
    <w:p w14:paraId="71251C59" w14:textId="77777777" w:rsidR="002C28AD" w:rsidRDefault="002C28AD" w:rsidP="002C28AD">
      <w:pPr>
        <w:ind w:left="284"/>
        <w:rPr>
          <w:rFonts w:cstheme="minorHAnsi"/>
          <w:b/>
          <w:i/>
        </w:rPr>
      </w:pPr>
    </w:p>
    <w:p w14:paraId="6EDEFF07" w14:textId="77777777" w:rsidR="002C28AD" w:rsidRPr="00C20227" w:rsidRDefault="002C28AD" w:rsidP="002C28AD">
      <w:pPr>
        <w:ind w:left="284"/>
        <w:rPr>
          <w:rFonts w:cstheme="minorHAnsi"/>
          <w:b/>
          <w:i/>
        </w:rPr>
      </w:pPr>
      <w:r w:rsidRPr="00C20227">
        <w:rPr>
          <w:rFonts w:cstheme="minorHAnsi"/>
          <w:b/>
          <w:i/>
        </w:rPr>
        <w:lastRenderedPageBreak/>
        <w:t>Whole Class Reading</w:t>
      </w:r>
    </w:p>
    <w:p w14:paraId="7BEA9345" w14:textId="77777777" w:rsidR="002C28AD" w:rsidRPr="00C20227" w:rsidRDefault="002C28AD" w:rsidP="002C28AD">
      <w:pPr>
        <w:ind w:left="284"/>
        <w:rPr>
          <w:rFonts w:cstheme="minorHAnsi"/>
          <w:bCs/>
          <w:iCs/>
        </w:rPr>
      </w:pPr>
      <w:r w:rsidRPr="00C20227">
        <w:rPr>
          <w:rFonts w:cstheme="minorHAnsi"/>
          <w:bCs/>
          <w:iCs/>
        </w:rPr>
        <w:t xml:space="preserve">These elements of reading are </w:t>
      </w:r>
      <w:r>
        <w:rPr>
          <w:rFonts w:cstheme="minorHAnsi"/>
          <w:bCs/>
          <w:iCs/>
        </w:rPr>
        <w:t>planned into each teaching sequence,</w:t>
      </w:r>
      <w:r w:rsidRPr="00C20227">
        <w:rPr>
          <w:rFonts w:cstheme="minorHAnsi"/>
          <w:bCs/>
          <w:iCs/>
        </w:rPr>
        <w:t xml:space="preserve"> each week.</w:t>
      </w:r>
      <w:r w:rsidRPr="00F91C3E">
        <w:rPr>
          <w:noProof/>
        </w:rPr>
        <w:t xml:space="preserve"> </w:t>
      </w:r>
    </w:p>
    <w:p w14:paraId="7120B546" w14:textId="77777777" w:rsidR="002C28AD" w:rsidRPr="00C20227" w:rsidRDefault="002C28AD" w:rsidP="002C28AD">
      <w:pPr>
        <w:ind w:left="284"/>
        <w:rPr>
          <w:rFonts w:cstheme="minorHAnsi"/>
          <w:b/>
          <w:i/>
        </w:rPr>
      </w:pPr>
      <w:r w:rsidRPr="00C20227">
        <w:rPr>
          <w:rFonts w:cstheme="minorHAnsi"/>
          <w:b/>
          <w:i/>
        </w:rPr>
        <w:t>Fluency Practice</w:t>
      </w:r>
    </w:p>
    <w:p w14:paraId="0ED73E56" w14:textId="339780FF" w:rsidR="002C28AD" w:rsidRPr="00C20227" w:rsidRDefault="002C28AD" w:rsidP="002C28AD">
      <w:pPr>
        <w:spacing w:line="312" w:lineRule="auto"/>
        <w:ind w:left="284"/>
        <w:rPr>
          <w:rFonts w:cstheme="minorHAnsi"/>
        </w:rPr>
      </w:pPr>
      <w:r>
        <w:rPr>
          <w:noProof/>
        </w:rPr>
        <w:drawing>
          <wp:anchor distT="0" distB="0" distL="114300" distR="114300" simplePos="0" relativeHeight="251662336" behindDoc="1" locked="0" layoutInCell="1" allowOverlap="1" wp14:anchorId="4B81547B" wp14:editId="3B92C687">
            <wp:simplePos x="0" y="0"/>
            <wp:positionH relativeFrom="column">
              <wp:posOffset>5654675</wp:posOffset>
            </wp:positionH>
            <wp:positionV relativeFrom="paragraph">
              <wp:posOffset>114300</wp:posOffset>
            </wp:positionV>
            <wp:extent cx="963295" cy="958850"/>
            <wp:effectExtent l="0" t="0" r="8255" b="0"/>
            <wp:wrapTight wrapText="bothSides">
              <wp:wrapPolygon edited="0">
                <wp:start x="0" y="0"/>
                <wp:lineTo x="0" y="21028"/>
                <wp:lineTo x="21358" y="21028"/>
                <wp:lineTo x="21358" y="0"/>
                <wp:lineTo x="0" y="0"/>
              </wp:wrapPolygon>
            </wp:wrapTight>
            <wp:docPr id="172538022" name="Picture 172538022" descr="Shared reading | Abbotswell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 reading | Abbotswell P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3295"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227">
        <w:rPr>
          <w:rFonts w:cstheme="minorHAnsi"/>
        </w:rPr>
        <w:t>Fluency through repeated reading of a short text or extract (a long enough for children not to be able to memorise it). Text</w:t>
      </w:r>
      <w:r w:rsidR="009D2D9C">
        <w:rPr>
          <w:rFonts w:cstheme="minorHAnsi"/>
        </w:rPr>
        <w:t>s</w:t>
      </w:r>
      <w:r w:rsidRPr="00C20227">
        <w:rPr>
          <w:rFonts w:cstheme="minorHAnsi"/>
        </w:rPr>
        <w:t xml:space="preserve"> are chosen at a level just beyond reading fluency for most children</w:t>
      </w:r>
      <w:r w:rsidRPr="00C20227">
        <w:rPr>
          <w:rFonts w:cstheme="minorHAnsi"/>
          <w:vertAlign w:val="superscript"/>
        </w:rPr>
        <w:t xml:space="preserve">3 </w:t>
      </w:r>
      <w:r w:rsidRPr="00C20227">
        <w:rPr>
          <w:rFonts w:cstheme="minorHAnsi"/>
        </w:rPr>
        <w:t xml:space="preserve">and the teacher reads the text aloud, modelling fluency. Unfamiliar </w:t>
      </w:r>
      <w:r w:rsidRPr="00C20227">
        <w:rPr>
          <w:rFonts w:cstheme="minorHAnsi"/>
          <w:b/>
          <w:bCs/>
        </w:rPr>
        <w:t>vocabulary</w:t>
      </w:r>
      <w:r w:rsidRPr="00C20227">
        <w:rPr>
          <w:rFonts w:cstheme="minorHAnsi"/>
        </w:rPr>
        <w:t xml:space="preserve"> and concepts </w:t>
      </w:r>
      <w:r>
        <w:rPr>
          <w:rFonts w:cstheme="minorHAnsi"/>
        </w:rPr>
        <w:t>are</w:t>
      </w:r>
      <w:r w:rsidRPr="00C20227">
        <w:rPr>
          <w:rFonts w:cstheme="minorHAnsi"/>
        </w:rPr>
        <w:t xml:space="preserve"> discussed during this model read, </w:t>
      </w:r>
      <w:r>
        <w:rPr>
          <w:rFonts w:cstheme="minorHAnsi"/>
        </w:rPr>
        <w:t>along with</w:t>
      </w:r>
      <w:r w:rsidRPr="00C20227">
        <w:rPr>
          <w:rFonts w:cstheme="minorHAnsi"/>
        </w:rPr>
        <w:t xml:space="preserve"> reading goals that are especially relevant to the class or text type. </w:t>
      </w:r>
      <w:r>
        <w:rPr>
          <w:rFonts w:cstheme="minorHAnsi"/>
        </w:rPr>
        <w:t>C</w:t>
      </w:r>
      <w:r w:rsidRPr="00C20227">
        <w:rPr>
          <w:rFonts w:cstheme="minorHAnsi"/>
        </w:rPr>
        <w:t xml:space="preserve">hildren </w:t>
      </w:r>
      <w:r>
        <w:rPr>
          <w:rFonts w:cstheme="minorHAnsi"/>
        </w:rPr>
        <w:t xml:space="preserve">practise </w:t>
      </w:r>
      <w:r w:rsidRPr="00C20227">
        <w:rPr>
          <w:rFonts w:cstheme="minorHAnsi"/>
        </w:rPr>
        <w:t>read</w:t>
      </w:r>
      <w:r>
        <w:rPr>
          <w:rFonts w:cstheme="minorHAnsi"/>
        </w:rPr>
        <w:t>ing</w:t>
      </w:r>
      <w:r w:rsidRPr="00C20227">
        <w:rPr>
          <w:rFonts w:cstheme="minorHAnsi"/>
        </w:rPr>
        <w:t xml:space="preserve"> the text aloud to their partner and the teacher moves around the room to hear different reading pairs and pausing the class to model a particular word or sentence when required. Accountability can be ensured by the teacher pausing and asking the class to say the next word in </w:t>
      </w:r>
      <w:proofErr w:type="gramStart"/>
      <w:r w:rsidRPr="00C20227">
        <w:rPr>
          <w:rFonts w:cstheme="minorHAnsi"/>
        </w:rPr>
        <w:t>unison</w:t>
      </w:r>
      <w:proofErr w:type="gramEnd"/>
    </w:p>
    <w:p w14:paraId="727F1F1D" w14:textId="77777777" w:rsidR="002C28AD" w:rsidRPr="00AE36FD" w:rsidRDefault="002C28AD" w:rsidP="002C28AD">
      <w:pPr>
        <w:ind w:left="284"/>
        <w:rPr>
          <w:rFonts w:cstheme="minorHAnsi"/>
          <w:sz w:val="10"/>
          <w:szCs w:val="10"/>
        </w:rPr>
      </w:pPr>
    </w:p>
    <w:p w14:paraId="11D98C61" w14:textId="77777777" w:rsidR="002C28AD" w:rsidRPr="00C20227" w:rsidRDefault="002C28AD" w:rsidP="002C28AD">
      <w:pPr>
        <w:ind w:left="284"/>
        <w:rPr>
          <w:rFonts w:cstheme="minorHAnsi"/>
          <w:b/>
          <w:i/>
        </w:rPr>
      </w:pPr>
      <w:r>
        <w:rPr>
          <w:noProof/>
        </w:rPr>
        <w:drawing>
          <wp:anchor distT="0" distB="0" distL="114300" distR="114300" simplePos="0" relativeHeight="251663360" behindDoc="1" locked="0" layoutInCell="1" allowOverlap="1" wp14:anchorId="08D70CB4" wp14:editId="3D0EF8D5">
            <wp:simplePos x="0" y="0"/>
            <wp:positionH relativeFrom="margin">
              <wp:align>right</wp:align>
            </wp:positionH>
            <wp:positionV relativeFrom="paragraph">
              <wp:posOffset>40005</wp:posOffset>
            </wp:positionV>
            <wp:extent cx="1003300" cy="1003300"/>
            <wp:effectExtent l="0" t="0" r="6350" b="6350"/>
            <wp:wrapTight wrapText="bothSides">
              <wp:wrapPolygon edited="0">
                <wp:start x="0" y="0"/>
                <wp:lineTo x="0" y="21327"/>
                <wp:lineTo x="21327" y="21327"/>
                <wp:lineTo x="21327" y="0"/>
                <wp:lineTo x="0" y="0"/>
              </wp:wrapPolygon>
            </wp:wrapTight>
            <wp:docPr id="3" name="Picture 2" descr="Indian Teacher With Reading Glasses In Front Of Blackboar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n Teacher With Reading Glasses In Front Of Blackboard Stock  Illustration - Download Image Now - iSt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227">
        <w:rPr>
          <w:rFonts w:cstheme="minorHAnsi"/>
          <w:b/>
          <w:i/>
        </w:rPr>
        <w:t xml:space="preserve">Comprehension Strategy instruction </w:t>
      </w:r>
    </w:p>
    <w:p w14:paraId="61EB2DFE" w14:textId="6D120365" w:rsidR="002C28AD" w:rsidRPr="00C20227" w:rsidRDefault="002C28AD" w:rsidP="002C28AD">
      <w:pPr>
        <w:spacing w:line="312" w:lineRule="auto"/>
        <w:ind w:left="284"/>
        <w:rPr>
          <w:rFonts w:cstheme="minorHAnsi"/>
        </w:rPr>
      </w:pPr>
      <w:r w:rsidRPr="00C20227">
        <w:rPr>
          <w:rFonts w:cstheme="minorHAnsi"/>
        </w:rPr>
        <w:t>Focused teaching, modelling and practicing (I Do, We Do, You Do) of specific comprehension strategies</w:t>
      </w:r>
      <w:r>
        <w:rPr>
          <w:rFonts w:cstheme="minorHAnsi"/>
        </w:rPr>
        <w:t>.</w:t>
      </w:r>
      <w:r>
        <w:rPr>
          <w:rFonts w:cstheme="minorHAnsi"/>
          <w:vertAlign w:val="superscript"/>
        </w:rPr>
        <w:t>4</w:t>
      </w:r>
      <w:r>
        <w:rPr>
          <w:rFonts w:cstheme="minorHAnsi"/>
        </w:rPr>
        <w:t xml:space="preserve"> See </w:t>
      </w:r>
      <w:r w:rsidRPr="001049D9">
        <w:rPr>
          <w:rFonts w:cstheme="minorHAnsi"/>
          <w:b/>
          <w:bCs/>
        </w:rPr>
        <w:t xml:space="preserve">Vipers Progression </w:t>
      </w:r>
      <w:proofErr w:type="gramStart"/>
      <w:r w:rsidRPr="001049D9">
        <w:rPr>
          <w:rFonts w:cstheme="minorHAnsi"/>
          <w:b/>
          <w:bCs/>
        </w:rPr>
        <w:t>Of</w:t>
      </w:r>
      <w:proofErr w:type="gramEnd"/>
      <w:r w:rsidRPr="001049D9">
        <w:rPr>
          <w:rFonts w:cstheme="minorHAnsi"/>
          <w:b/>
          <w:bCs/>
        </w:rPr>
        <w:t xml:space="preserve"> Skills</w:t>
      </w:r>
      <w:r>
        <w:rPr>
          <w:rFonts w:cstheme="minorHAnsi"/>
        </w:rPr>
        <w:t xml:space="preserve"> for how and when specific comprehension skills relating to Vocabulary, Inference, Prediction, Explaining and Summarising are taught.</w:t>
      </w:r>
      <w:r w:rsidRPr="00C20227">
        <w:rPr>
          <w:rFonts w:cstheme="minorHAnsi"/>
        </w:rPr>
        <w:t xml:space="preserve"> </w:t>
      </w:r>
      <w:r>
        <w:rPr>
          <w:rFonts w:cstheme="minorHAnsi"/>
        </w:rPr>
        <w:t xml:space="preserve">In each class, each of the Vipers skills is taught over a </w:t>
      </w:r>
      <w:r w:rsidR="009D2D9C">
        <w:rPr>
          <w:rFonts w:cstheme="minorHAnsi"/>
        </w:rPr>
        <w:t>two-week</w:t>
      </w:r>
      <w:r>
        <w:rPr>
          <w:rFonts w:cstheme="minorHAnsi"/>
        </w:rPr>
        <w:t xml:space="preserve"> period.</w:t>
      </w:r>
    </w:p>
    <w:p w14:paraId="1650516D" w14:textId="77777777" w:rsidR="002C28AD" w:rsidRPr="00AE36FD" w:rsidRDefault="002C28AD" w:rsidP="002C28AD">
      <w:pPr>
        <w:ind w:left="284"/>
        <w:rPr>
          <w:rFonts w:cstheme="minorHAnsi"/>
          <w:b/>
          <w:i/>
          <w:sz w:val="10"/>
          <w:szCs w:val="10"/>
        </w:rPr>
      </w:pPr>
    </w:p>
    <w:p w14:paraId="22508882" w14:textId="77777777" w:rsidR="002C28AD" w:rsidRPr="00C20227" w:rsidRDefault="002C28AD" w:rsidP="002C28AD">
      <w:pPr>
        <w:ind w:left="284"/>
        <w:rPr>
          <w:rFonts w:cstheme="minorHAnsi"/>
          <w:b/>
          <w:i/>
        </w:rPr>
      </w:pPr>
      <w:r w:rsidRPr="00C20227">
        <w:rPr>
          <w:rFonts w:cstheme="minorHAnsi"/>
          <w:b/>
          <w:i/>
        </w:rPr>
        <w:t>Close Reading</w:t>
      </w:r>
    </w:p>
    <w:p w14:paraId="0691A8C4" w14:textId="77777777" w:rsidR="002C28AD" w:rsidRPr="00C20227" w:rsidRDefault="002C28AD" w:rsidP="002C28AD">
      <w:pPr>
        <w:spacing w:line="312" w:lineRule="auto"/>
        <w:ind w:left="284"/>
        <w:rPr>
          <w:rFonts w:cstheme="minorHAnsi"/>
        </w:rPr>
      </w:pPr>
      <w:r>
        <w:rPr>
          <w:noProof/>
        </w:rPr>
        <w:drawing>
          <wp:anchor distT="0" distB="0" distL="114300" distR="114300" simplePos="0" relativeHeight="251664384" behindDoc="1" locked="0" layoutInCell="1" allowOverlap="1" wp14:anchorId="026CDA00" wp14:editId="24F3E494">
            <wp:simplePos x="0" y="0"/>
            <wp:positionH relativeFrom="column">
              <wp:posOffset>4777740</wp:posOffset>
            </wp:positionH>
            <wp:positionV relativeFrom="paragraph">
              <wp:posOffset>100330</wp:posOffset>
            </wp:positionV>
            <wp:extent cx="1943735" cy="768350"/>
            <wp:effectExtent l="0" t="0" r="0" b="0"/>
            <wp:wrapTight wrapText="bothSides">
              <wp:wrapPolygon edited="0">
                <wp:start x="0" y="0"/>
                <wp:lineTo x="0" y="20886"/>
                <wp:lineTo x="21381" y="20886"/>
                <wp:lineTo x="21381" y="0"/>
                <wp:lineTo x="0" y="0"/>
              </wp:wrapPolygon>
            </wp:wrapTight>
            <wp:docPr id="2" name="Picture 1" descr="Reading Child Cartoon Images – Browse 80,75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ing Child Cartoon Images – Browse 80,751 Stock Photos, Vectors, and  Video | Adobe Sto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373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This involves the s</w:t>
      </w:r>
      <w:r w:rsidRPr="00C20227">
        <w:rPr>
          <w:rFonts w:cstheme="minorHAnsi"/>
        </w:rPr>
        <w:t xml:space="preserve">ustained, detailed analysis of a short text or extract </w:t>
      </w:r>
      <w:r>
        <w:rPr>
          <w:rFonts w:cstheme="minorHAnsi"/>
        </w:rPr>
        <w:t xml:space="preserve">over the course of the week, </w:t>
      </w:r>
      <w:r w:rsidRPr="00C20227">
        <w:rPr>
          <w:rFonts w:cstheme="minorHAnsi"/>
        </w:rPr>
        <w:t>focu</w:t>
      </w:r>
      <w:r>
        <w:rPr>
          <w:rFonts w:cstheme="minorHAnsi"/>
        </w:rPr>
        <w:t xml:space="preserve">sing </w:t>
      </w:r>
      <w:r w:rsidRPr="00C20227">
        <w:rPr>
          <w:rFonts w:cstheme="minorHAnsi"/>
        </w:rPr>
        <w:t>on the development of word knowledge, background knowledge and text knowledge</w:t>
      </w:r>
      <w:r>
        <w:rPr>
          <w:rFonts w:cstheme="minorHAnsi"/>
        </w:rPr>
        <w:t>.</w:t>
      </w:r>
      <w:r w:rsidRPr="00C20227">
        <w:rPr>
          <w:rFonts w:cstheme="minorHAnsi"/>
        </w:rPr>
        <w:t xml:space="preserve"> </w:t>
      </w:r>
      <w:r>
        <w:rPr>
          <w:rFonts w:cstheme="minorHAnsi"/>
        </w:rPr>
        <w:t>R</w:t>
      </w:r>
      <w:r w:rsidRPr="00C20227">
        <w:rPr>
          <w:rFonts w:cstheme="minorHAnsi"/>
        </w:rPr>
        <w:t>epeated reading of a text involv</w:t>
      </w:r>
      <w:r>
        <w:rPr>
          <w:rFonts w:cstheme="minorHAnsi"/>
        </w:rPr>
        <w:t>ing</w:t>
      </w:r>
      <w:r w:rsidRPr="00C20227">
        <w:rPr>
          <w:rFonts w:cstheme="minorHAnsi"/>
        </w:rPr>
        <w:t xml:space="preserve"> the discussion of </w:t>
      </w:r>
      <w:proofErr w:type="gramStart"/>
      <w:r w:rsidRPr="00C20227">
        <w:rPr>
          <w:rFonts w:cstheme="minorHAnsi"/>
        </w:rPr>
        <w:t>particular themes</w:t>
      </w:r>
      <w:proofErr w:type="gramEnd"/>
      <w:r w:rsidRPr="00C20227">
        <w:rPr>
          <w:rFonts w:cstheme="minorHAnsi"/>
        </w:rPr>
        <w:t xml:space="preserve">, vocabulary choices, literary devices, plot points </w:t>
      </w:r>
      <w:r>
        <w:rPr>
          <w:rFonts w:cstheme="minorHAnsi"/>
        </w:rPr>
        <w:t>etc., enhances children’s understanding and enjoyment of the text. Teacher’s planning to ensure progression of skills,</w:t>
      </w:r>
      <w:r w:rsidRPr="004C3087">
        <w:rPr>
          <w:noProof/>
        </w:rPr>
        <w:t xml:space="preserve"> </w:t>
      </w:r>
      <w:r>
        <w:rPr>
          <w:rFonts w:cstheme="minorHAnsi"/>
        </w:rPr>
        <w:t xml:space="preserve">is driven by our </w:t>
      </w:r>
      <w:r w:rsidRPr="0094602F">
        <w:rPr>
          <w:rFonts w:cstheme="minorHAnsi"/>
          <w:b/>
          <w:bCs/>
        </w:rPr>
        <w:t>Vipers Progression of Skills</w:t>
      </w:r>
      <w:r>
        <w:rPr>
          <w:rFonts w:cstheme="minorHAnsi"/>
        </w:rPr>
        <w:t xml:space="preserve"> map.</w:t>
      </w:r>
    </w:p>
    <w:p w14:paraId="1D0409E6" w14:textId="77777777" w:rsidR="002C28AD" w:rsidRPr="00AE36FD" w:rsidRDefault="002C28AD" w:rsidP="002C28AD">
      <w:pPr>
        <w:jc w:val="center"/>
        <w:rPr>
          <w:rFonts w:cstheme="minorHAnsi"/>
          <w:sz w:val="10"/>
          <w:szCs w:val="10"/>
        </w:rPr>
      </w:pPr>
    </w:p>
    <w:p w14:paraId="3EFC73DA" w14:textId="77777777" w:rsidR="002C28AD" w:rsidRPr="00C20227" w:rsidRDefault="002C28AD" w:rsidP="002C28AD">
      <w:pPr>
        <w:ind w:firstLine="284"/>
        <w:rPr>
          <w:rFonts w:cstheme="minorHAnsi"/>
          <w:b/>
          <w:i/>
        </w:rPr>
      </w:pPr>
      <w:r w:rsidRPr="00C20227">
        <w:rPr>
          <w:rFonts w:cstheme="minorHAnsi"/>
          <w:b/>
          <w:i/>
        </w:rPr>
        <w:t>Extended Reading</w:t>
      </w:r>
      <w:r>
        <w:rPr>
          <w:rFonts w:cstheme="minorHAnsi"/>
          <w:b/>
          <w:i/>
        </w:rPr>
        <w:t xml:space="preserve">  </w:t>
      </w:r>
    </w:p>
    <w:p w14:paraId="75F54DFB" w14:textId="77777777" w:rsidR="002C28AD" w:rsidRDefault="002C28AD" w:rsidP="002C28AD">
      <w:pPr>
        <w:spacing w:line="312" w:lineRule="auto"/>
        <w:ind w:left="284"/>
        <w:rPr>
          <w:rFonts w:cstheme="minorHAnsi"/>
        </w:rPr>
      </w:pPr>
      <w:r>
        <w:rPr>
          <w:rFonts w:cstheme="minorHAnsi"/>
        </w:rPr>
        <w:t>This i</w:t>
      </w:r>
      <w:r w:rsidRPr="00C20227">
        <w:rPr>
          <w:rFonts w:cstheme="minorHAnsi"/>
        </w:rPr>
        <w:t xml:space="preserve">nvolves the prolonged engagement with a longer text or extract and thus focuses on the development of fluency, word knowledge background knowledge and text knowledge through exposure to the text. </w:t>
      </w:r>
    </w:p>
    <w:p w14:paraId="5EBD8394" w14:textId="77777777" w:rsidR="002C28AD" w:rsidRPr="00C20227" w:rsidRDefault="002C28AD" w:rsidP="002C28AD">
      <w:pPr>
        <w:spacing w:line="312" w:lineRule="auto"/>
        <w:ind w:left="284"/>
        <w:rPr>
          <w:rFonts w:cstheme="minorHAnsi"/>
        </w:rPr>
      </w:pPr>
      <w:r>
        <w:rPr>
          <w:noProof/>
        </w:rPr>
        <w:drawing>
          <wp:anchor distT="0" distB="0" distL="114300" distR="114300" simplePos="0" relativeHeight="251665408" behindDoc="1" locked="0" layoutInCell="1" allowOverlap="1" wp14:anchorId="3B94CC8C" wp14:editId="5677EBFA">
            <wp:simplePos x="0" y="0"/>
            <wp:positionH relativeFrom="column">
              <wp:posOffset>5864860</wp:posOffset>
            </wp:positionH>
            <wp:positionV relativeFrom="paragraph">
              <wp:posOffset>3175</wp:posOffset>
            </wp:positionV>
            <wp:extent cx="768350" cy="1163955"/>
            <wp:effectExtent l="0" t="0" r="0" b="0"/>
            <wp:wrapTight wrapText="bothSides">
              <wp:wrapPolygon edited="0">
                <wp:start x="0" y="0"/>
                <wp:lineTo x="0" y="21211"/>
                <wp:lineTo x="20886" y="21211"/>
                <wp:lineTo x="20886" y="0"/>
                <wp:lineTo x="0" y="0"/>
              </wp:wrapPolygon>
            </wp:wrapTight>
            <wp:docPr id="5" name="Picture 4" descr="Boy Reading With At Desk | Great PowerPoint ClipArt for Presentations -  PresenterMed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 Reading With At Desk | Great PowerPoint ClipArt for Presentations -  PresenterMedia.c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76835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227">
        <w:rPr>
          <w:rFonts w:cstheme="minorHAnsi"/>
        </w:rPr>
        <w:t xml:space="preserve">- </w:t>
      </w:r>
      <w:r>
        <w:rPr>
          <w:rFonts w:cstheme="minorHAnsi"/>
        </w:rPr>
        <w:t xml:space="preserve">All classes are read to from the class story every day. </w:t>
      </w:r>
    </w:p>
    <w:p w14:paraId="276DA619" w14:textId="77777777" w:rsidR="002C28AD" w:rsidRPr="00C20227" w:rsidRDefault="002C28AD" w:rsidP="002C28AD">
      <w:pPr>
        <w:spacing w:line="312" w:lineRule="auto"/>
        <w:ind w:left="284"/>
        <w:rPr>
          <w:rFonts w:cstheme="minorHAnsi"/>
        </w:rPr>
      </w:pPr>
      <w:r w:rsidRPr="00497D5C">
        <w:rPr>
          <w:rFonts w:cstheme="minorHAnsi"/>
        </w:rPr>
        <w:t>- All children have reading books, assessed at their level for independent reading, in school every day. Opportunities are given to read silently and to an adult.</w:t>
      </w:r>
    </w:p>
    <w:p w14:paraId="3489E50D" w14:textId="77777777" w:rsidR="002C28AD" w:rsidRDefault="002C28AD" w:rsidP="002C28AD">
      <w:pPr>
        <w:spacing w:line="312" w:lineRule="auto"/>
        <w:ind w:left="284"/>
        <w:rPr>
          <w:rFonts w:cstheme="minorHAnsi"/>
        </w:rPr>
      </w:pPr>
      <w:r w:rsidRPr="00C20227">
        <w:rPr>
          <w:rFonts w:cstheme="minorHAnsi"/>
        </w:rPr>
        <w:t>- Children read silently in short bursts, the length of which are carefully managed by the teachers.</w:t>
      </w:r>
    </w:p>
    <w:p w14:paraId="2924E0A4" w14:textId="77777777" w:rsidR="002C28AD" w:rsidRDefault="002C28AD" w:rsidP="002C28AD">
      <w:pPr>
        <w:spacing w:line="312" w:lineRule="auto"/>
        <w:ind w:left="284"/>
        <w:rPr>
          <w:rFonts w:cstheme="minorHAnsi"/>
        </w:rPr>
      </w:pPr>
    </w:p>
    <w:p w14:paraId="06CAC0E8" w14:textId="77777777" w:rsidR="002C28AD" w:rsidRPr="00C20227" w:rsidRDefault="002C28AD" w:rsidP="002C28AD">
      <w:pPr>
        <w:rPr>
          <w:rFonts w:cstheme="minorHAnsi"/>
        </w:rPr>
      </w:pPr>
      <w:r w:rsidRPr="00C20227">
        <w:rPr>
          <w:rFonts w:cstheme="minorHAnsi"/>
        </w:rPr>
        <w:t xml:space="preserve">3 Shanahan, T. (2017). </w:t>
      </w:r>
      <w:r w:rsidRPr="00C20227">
        <w:rPr>
          <w:rFonts w:cstheme="minorHAnsi"/>
          <w:i/>
        </w:rPr>
        <w:t xml:space="preserve">How to Teach Fluency So It Takes. </w:t>
      </w:r>
      <w:r w:rsidRPr="00C20227">
        <w:rPr>
          <w:rFonts w:cstheme="minorHAnsi"/>
        </w:rPr>
        <w:t xml:space="preserve">Shanahan on Literacy, 17 September. Available at: </w:t>
      </w:r>
      <w:hyperlink r:id="rId28" w:history="1">
        <w:r w:rsidRPr="00C20227">
          <w:rPr>
            <w:rStyle w:val="Hyperlink"/>
            <w:rFonts w:cstheme="minorHAnsi"/>
          </w:rPr>
          <w:t>https://shanahanonliteracy.com/blog/how-to-teach-fluency-so-it-takes</w:t>
        </w:r>
      </w:hyperlink>
      <w:r w:rsidRPr="00C20227">
        <w:rPr>
          <w:rFonts w:cstheme="minorHAnsi"/>
        </w:rPr>
        <w:t xml:space="preserve"> (accessed 7 January 2021). </w:t>
      </w:r>
    </w:p>
    <w:p w14:paraId="4838FB29" w14:textId="19C01E2D" w:rsidR="00854D04" w:rsidRPr="002C28AD" w:rsidRDefault="002C28AD" w:rsidP="00854D04">
      <w:pPr>
        <w:rPr>
          <w:rFonts w:cstheme="minorHAnsi"/>
        </w:rPr>
        <w:sectPr w:rsidR="00854D04" w:rsidRPr="002C28AD" w:rsidSect="00426230">
          <w:footerReference w:type="default" r:id="rId29"/>
          <w:pgSz w:w="11906" w:h="16838"/>
          <w:pgMar w:top="720" w:right="720" w:bottom="426" w:left="72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C20227">
        <w:rPr>
          <w:rFonts w:cstheme="minorHAnsi"/>
        </w:rPr>
        <w:t xml:space="preserve">4 Education Endowment Foundation. (Last updated July 2021) </w:t>
      </w:r>
      <w:r w:rsidRPr="00C20227">
        <w:rPr>
          <w:rFonts w:cstheme="minorHAnsi"/>
          <w:i/>
        </w:rPr>
        <w:t xml:space="preserve">Meta-Analysis of Reading Comprehension Strategies. </w:t>
      </w:r>
      <w:r w:rsidRPr="00C20227">
        <w:rPr>
          <w:rFonts w:cstheme="minorHAnsi"/>
        </w:rPr>
        <w:t xml:space="preserve">Available at: </w:t>
      </w:r>
      <w:hyperlink r:id="rId30" w:history="1">
        <w:r w:rsidRPr="00C20227">
          <w:rPr>
            <w:rStyle w:val="Hyperlink"/>
            <w:rFonts w:cstheme="minorHAnsi"/>
          </w:rPr>
          <w:t>https://educationendowmentfoundation.org.uk/education-evidence/teaching-learning-toolkit/reading-comprehension-strategies</w:t>
        </w:r>
      </w:hyperlink>
      <w:r w:rsidRPr="00C20227">
        <w:rPr>
          <w:rFonts w:cstheme="minorHAnsi"/>
        </w:rPr>
        <w:t xml:space="preserve"> (Accessed May 2022)</w:t>
      </w:r>
    </w:p>
    <w:tbl>
      <w:tblPr>
        <w:tblpPr w:leftFromText="180" w:rightFromText="180" w:vertAnchor="text" w:horzAnchor="margin" w:tblpXSpec="center" w:tblpY="382"/>
        <w:tblW w:w="154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4"/>
        <w:gridCol w:w="2085"/>
        <w:gridCol w:w="2086"/>
        <w:gridCol w:w="2086"/>
        <w:gridCol w:w="2085"/>
        <w:gridCol w:w="2086"/>
        <w:gridCol w:w="2086"/>
        <w:gridCol w:w="2086"/>
      </w:tblGrid>
      <w:tr w:rsidR="003A40DC" w:rsidRPr="00E91E51" w14:paraId="22CC0B88" w14:textId="77777777" w:rsidTr="003A40DC">
        <w:trPr>
          <w:trHeight w:val="255"/>
        </w:trPr>
        <w:tc>
          <w:tcPr>
            <w:tcW w:w="884" w:type="dxa"/>
            <w:tcBorders>
              <w:top w:val="single" w:sz="6" w:space="0" w:color="auto"/>
              <w:left w:val="single" w:sz="6" w:space="0" w:color="auto"/>
              <w:bottom w:val="single" w:sz="6" w:space="0" w:color="auto"/>
              <w:right w:val="single" w:sz="6" w:space="0" w:color="auto"/>
            </w:tcBorders>
            <w:shd w:val="clear" w:color="auto" w:fill="DDDDDD"/>
            <w:vAlign w:val="center"/>
            <w:hideMark/>
          </w:tcPr>
          <w:p w14:paraId="7425F6B6"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b/>
                <w:bCs/>
                <w:color w:val="000000"/>
                <w:sz w:val="22"/>
                <w:szCs w:val="22"/>
                <w:lang w:eastAsia="en-GB"/>
              </w:rPr>
              <w:lastRenderedPageBreak/>
              <w:t>Word Reading Skills </w:t>
            </w:r>
            <w:r w:rsidRPr="00E91E51">
              <w:rPr>
                <w:rFonts w:ascii="Calibri" w:eastAsia="Times New Roman" w:hAnsi="Calibri" w:cs="Calibri"/>
                <w:color w:val="000000"/>
                <w:sz w:val="22"/>
                <w:szCs w:val="22"/>
                <w:lang w:eastAsia="en-GB"/>
              </w:rPr>
              <w:t> </w:t>
            </w:r>
          </w:p>
        </w:tc>
        <w:tc>
          <w:tcPr>
            <w:tcW w:w="2085" w:type="dxa"/>
            <w:tcBorders>
              <w:top w:val="single" w:sz="6" w:space="0" w:color="auto"/>
              <w:left w:val="nil"/>
              <w:bottom w:val="single" w:sz="6" w:space="0" w:color="auto"/>
              <w:right w:val="single" w:sz="6" w:space="0" w:color="auto"/>
            </w:tcBorders>
            <w:shd w:val="clear" w:color="auto" w:fill="FBE4D5" w:themeFill="accent2" w:themeFillTint="33"/>
            <w:vAlign w:val="center"/>
            <w:hideMark/>
          </w:tcPr>
          <w:p w14:paraId="6F76A6B7"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b/>
                <w:bCs/>
                <w:color w:val="000000"/>
                <w:sz w:val="18"/>
                <w:szCs w:val="18"/>
                <w:lang w:eastAsia="en-GB"/>
              </w:rPr>
              <w:t>EYFS (Reception)</w:t>
            </w:r>
            <w:r w:rsidRPr="00E91E51">
              <w:rPr>
                <w:rFonts w:ascii="Calibri" w:eastAsia="Times New Roman" w:hAnsi="Calibri" w:cs="Calibri"/>
                <w:color w:val="000000"/>
                <w:sz w:val="18"/>
                <w:szCs w:val="18"/>
                <w:lang w:eastAsia="en-GB"/>
              </w:rPr>
              <w:t> </w:t>
            </w:r>
          </w:p>
          <w:p w14:paraId="35E6AB66"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b/>
                <w:bCs/>
                <w:color w:val="000000"/>
                <w:sz w:val="18"/>
                <w:szCs w:val="18"/>
                <w:lang w:eastAsia="en-GB"/>
              </w:rPr>
              <w:t>Early Learning Goals</w:t>
            </w:r>
            <w:r w:rsidRPr="00E91E51">
              <w:rPr>
                <w:rFonts w:ascii="Calibri" w:eastAsia="Times New Roman" w:hAnsi="Calibri" w:cs="Calibri"/>
                <w:color w:val="000000"/>
                <w:sz w:val="18"/>
                <w:szCs w:val="18"/>
                <w:lang w:eastAsia="en-GB"/>
              </w:rPr>
              <w:t> </w:t>
            </w:r>
          </w:p>
          <w:p w14:paraId="6D4A37B3"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color w:val="000000"/>
                <w:sz w:val="22"/>
                <w:szCs w:val="22"/>
                <w:lang w:eastAsia="en-GB"/>
              </w:rPr>
              <w:t> </w:t>
            </w:r>
          </w:p>
          <w:p w14:paraId="5347D173"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color w:val="000000"/>
                <w:sz w:val="18"/>
                <w:szCs w:val="18"/>
                <w:lang w:eastAsia="en-GB"/>
              </w:rPr>
              <w:t> </w:t>
            </w:r>
          </w:p>
        </w:tc>
        <w:tc>
          <w:tcPr>
            <w:tcW w:w="2086" w:type="dxa"/>
            <w:tcBorders>
              <w:top w:val="single" w:sz="6" w:space="0" w:color="auto"/>
              <w:left w:val="nil"/>
              <w:bottom w:val="single" w:sz="6" w:space="0" w:color="auto"/>
              <w:right w:val="single" w:sz="6" w:space="0" w:color="auto"/>
            </w:tcBorders>
            <w:shd w:val="clear" w:color="auto" w:fill="FFFFDC"/>
            <w:hideMark/>
          </w:tcPr>
          <w:p w14:paraId="053B19B3" w14:textId="77777777" w:rsidR="003A40DC" w:rsidRPr="00E91E51" w:rsidRDefault="003A40DC" w:rsidP="003A40DC">
            <w:pPr>
              <w:spacing w:before="0" w:after="0" w:line="240" w:lineRule="auto"/>
              <w:jc w:val="center"/>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Year 1</w:t>
            </w:r>
            <w:r w:rsidRPr="00E91E51">
              <w:rPr>
                <w:rFonts w:ascii="Calibri" w:eastAsia="Times New Roman" w:hAnsi="Calibri" w:cs="Calibri"/>
                <w:sz w:val="18"/>
                <w:szCs w:val="18"/>
                <w:lang w:eastAsia="en-GB"/>
              </w:rPr>
              <w:t> </w:t>
            </w:r>
          </w:p>
          <w:p w14:paraId="4755913D" w14:textId="77777777" w:rsidR="003A40DC" w:rsidRPr="00E91E51" w:rsidRDefault="003A40DC" w:rsidP="003A40DC">
            <w:pPr>
              <w:spacing w:before="0" w:after="0" w:line="240" w:lineRule="auto"/>
              <w:jc w:val="center"/>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NC Objectives</w:t>
            </w:r>
            <w:r w:rsidRPr="00E91E51">
              <w:rPr>
                <w:rFonts w:ascii="Calibri" w:eastAsia="Times New Roman" w:hAnsi="Calibri" w:cs="Calibri"/>
                <w:sz w:val="18"/>
                <w:szCs w:val="18"/>
                <w:lang w:eastAsia="en-GB"/>
              </w:rPr>
              <w:t> </w:t>
            </w:r>
          </w:p>
        </w:tc>
        <w:tc>
          <w:tcPr>
            <w:tcW w:w="2086" w:type="dxa"/>
            <w:tcBorders>
              <w:top w:val="single" w:sz="6" w:space="0" w:color="auto"/>
              <w:left w:val="nil"/>
              <w:bottom w:val="single" w:sz="6" w:space="0" w:color="auto"/>
              <w:right w:val="single" w:sz="6" w:space="0" w:color="auto"/>
            </w:tcBorders>
            <w:shd w:val="clear" w:color="auto" w:fill="D9E2F3" w:themeFill="accent1" w:themeFillTint="33"/>
            <w:hideMark/>
          </w:tcPr>
          <w:p w14:paraId="38B1A741" w14:textId="77777777" w:rsidR="003A40DC" w:rsidRPr="00E91E51" w:rsidRDefault="003A40DC" w:rsidP="003A40DC">
            <w:pPr>
              <w:spacing w:before="0" w:after="0" w:line="240" w:lineRule="auto"/>
              <w:jc w:val="center"/>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Year 2</w:t>
            </w:r>
            <w:r w:rsidRPr="00E91E51">
              <w:rPr>
                <w:rFonts w:ascii="Calibri" w:eastAsia="Times New Roman" w:hAnsi="Calibri" w:cs="Calibri"/>
                <w:sz w:val="18"/>
                <w:szCs w:val="18"/>
                <w:lang w:eastAsia="en-GB"/>
              </w:rPr>
              <w:t> </w:t>
            </w:r>
          </w:p>
          <w:p w14:paraId="126A3724" w14:textId="77777777" w:rsidR="003A40DC" w:rsidRPr="00E91E51" w:rsidRDefault="003A40DC" w:rsidP="003A40DC">
            <w:pPr>
              <w:spacing w:before="0" w:after="0" w:line="240" w:lineRule="auto"/>
              <w:jc w:val="center"/>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NC Objectives</w:t>
            </w:r>
            <w:r w:rsidRPr="00E91E51">
              <w:rPr>
                <w:rFonts w:ascii="Calibri" w:eastAsia="Times New Roman" w:hAnsi="Calibri" w:cs="Calibri"/>
                <w:sz w:val="18"/>
                <w:szCs w:val="18"/>
                <w:lang w:eastAsia="en-GB"/>
              </w:rPr>
              <w:t> </w:t>
            </w:r>
          </w:p>
        </w:tc>
        <w:tc>
          <w:tcPr>
            <w:tcW w:w="2085" w:type="dxa"/>
            <w:tcBorders>
              <w:top w:val="single" w:sz="6" w:space="0" w:color="auto"/>
              <w:left w:val="nil"/>
              <w:bottom w:val="single" w:sz="6" w:space="0" w:color="auto"/>
              <w:right w:val="single" w:sz="6" w:space="0" w:color="auto"/>
            </w:tcBorders>
            <w:shd w:val="clear" w:color="auto" w:fill="E2EFD9" w:themeFill="accent6" w:themeFillTint="33"/>
            <w:hideMark/>
          </w:tcPr>
          <w:p w14:paraId="0FD22158" w14:textId="77777777" w:rsidR="003A40DC" w:rsidRPr="00E91E51" w:rsidRDefault="003A40DC" w:rsidP="003A40DC">
            <w:pPr>
              <w:spacing w:before="0" w:after="0" w:line="240" w:lineRule="auto"/>
              <w:jc w:val="center"/>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Year 3</w:t>
            </w:r>
            <w:r w:rsidRPr="00E91E51">
              <w:rPr>
                <w:rFonts w:ascii="Calibri" w:eastAsia="Times New Roman" w:hAnsi="Calibri" w:cs="Calibri"/>
                <w:sz w:val="18"/>
                <w:szCs w:val="18"/>
                <w:lang w:eastAsia="en-GB"/>
              </w:rPr>
              <w:t> </w:t>
            </w:r>
          </w:p>
          <w:p w14:paraId="0B55E877" w14:textId="77777777" w:rsidR="003A40DC" w:rsidRPr="00E91E51" w:rsidRDefault="003A40DC" w:rsidP="003A40DC">
            <w:pPr>
              <w:spacing w:before="0" w:after="0" w:line="240" w:lineRule="auto"/>
              <w:jc w:val="center"/>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NC Objectives</w:t>
            </w:r>
            <w:r w:rsidRPr="00E91E51">
              <w:rPr>
                <w:rFonts w:ascii="Calibri" w:eastAsia="Times New Roman" w:hAnsi="Calibri" w:cs="Calibri"/>
                <w:sz w:val="18"/>
                <w:szCs w:val="18"/>
                <w:lang w:eastAsia="en-GB"/>
              </w:rPr>
              <w:t> </w:t>
            </w:r>
          </w:p>
        </w:tc>
        <w:tc>
          <w:tcPr>
            <w:tcW w:w="2086" w:type="dxa"/>
            <w:tcBorders>
              <w:top w:val="single" w:sz="6" w:space="0" w:color="auto"/>
              <w:left w:val="nil"/>
              <w:bottom w:val="single" w:sz="6" w:space="0" w:color="auto"/>
              <w:right w:val="single" w:sz="6" w:space="0" w:color="auto"/>
            </w:tcBorders>
            <w:shd w:val="clear" w:color="auto" w:fill="FFCCFF"/>
            <w:hideMark/>
          </w:tcPr>
          <w:p w14:paraId="79C3D93F" w14:textId="77777777" w:rsidR="003A40DC" w:rsidRPr="00E91E51" w:rsidRDefault="003A40DC" w:rsidP="003A40DC">
            <w:pPr>
              <w:spacing w:before="0" w:after="0" w:line="240" w:lineRule="auto"/>
              <w:jc w:val="center"/>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Year 4</w:t>
            </w:r>
            <w:r w:rsidRPr="00E91E51">
              <w:rPr>
                <w:rFonts w:ascii="Calibri" w:eastAsia="Times New Roman" w:hAnsi="Calibri" w:cs="Calibri"/>
                <w:sz w:val="18"/>
                <w:szCs w:val="18"/>
                <w:lang w:eastAsia="en-GB"/>
              </w:rPr>
              <w:t> </w:t>
            </w:r>
          </w:p>
          <w:p w14:paraId="697232AE" w14:textId="77777777" w:rsidR="003A40DC" w:rsidRPr="00E91E51" w:rsidRDefault="003A40DC" w:rsidP="003A40DC">
            <w:pPr>
              <w:spacing w:before="0" w:after="0" w:line="240" w:lineRule="auto"/>
              <w:jc w:val="center"/>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NC Objectives</w:t>
            </w:r>
            <w:r w:rsidRPr="00E91E51">
              <w:rPr>
                <w:rFonts w:ascii="Calibri" w:eastAsia="Times New Roman" w:hAnsi="Calibri" w:cs="Calibri"/>
                <w:sz w:val="18"/>
                <w:szCs w:val="18"/>
                <w:lang w:eastAsia="en-GB"/>
              </w:rPr>
              <w:t> </w:t>
            </w:r>
          </w:p>
        </w:tc>
        <w:tc>
          <w:tcPr>
            <w:tcW w:w="2086" w:type="dxa"/>
            <w:tcBorders>
              <w:top w:val="single" w:sz="6" w:space="0" w:color="auto"/>
              <w:left w:val="nil"/>
              <w:bottom w:val="single" w:sz="6" w:space="0" w:color="auto"/>
              <w:right w:val="single" w:sz="6" w:space="0" w:color="auto"/>
            </w:tcBorders>
            <w:shd w:val="clear" w:color="auto" w:fill="CCFFFF"/>
            <w:hideMark/>
          </w:tcPr>
          <w:p w14:paraId="5D0F3385" w14:textId="77777777" w:rsidR="003A40DC" w:rsidRPr="00E91E51" w:rsidRDefault="003A40DC" w:rsidP="003A40DC">
            <w:pPr>
              <w:spacing w:before="0" w:after="0" w:line="240" w:lineRule="auto"/>
              <w:jc w:val="center"/>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Year 5</w:t>
            </w:r>
            <w:r w:rsidRPr="00E91E51">
              <w:rPr>
                <w:rFonts w:ascii="Calibri" w:eastAsia="Times New Roman" w:hAnsi="Calibri" w:cs="Calibri"/>
                <w:sz w:val="18"/>
                <w:szCs w:val="18"/>
                <w:lang w:eastAsia="en-GB"/>
              </w:rPr>
              <w:t> </w:t>
            </w:r>
          </w:p>
          <w:p w14:paraId="2B386E41" w14:textId="77777777" w:rsidR="003A40DC" w:rsidRPr="00E91E51" w:rsidRDefault="003A40DC" w:rsidP="003A40DC">
            <w:pPr>
              <w:spacing w:before="0" w:after="0" w:line="240" w:lineRule="auto"/>
              <w:jc w:val="center"/>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NC Objectives</w:t>
            </w:r>
            <w:r w:rsidRPr="00E91E51">
              <w:rPr>
                <w:rFonts w:ascii="Calibri" w:eastAsia="Times New Roman" w:hAnsi="Calibri" w:cs="Calibri"/>
                <w:sz w:val="18"/>
                <w:szCs w:val="18"/>
                <w:lang w:eastAsia="en-GB"/>
              </w:rPr>
              <w:t> </w:t>
            </w:r>
          </w:p>
        </w:tc>
        <w:tc>
          <w:tcPr>
            <w:tcW w:w="2086" w:type="dxa"/>
            <w:tcBorders>
              <w:top w:val="single" w:sz="6" w:space="0" w:color="auto"/>
              <w:left w:val="nil"/>
              <w:bottom w:val="single" w:sz="6" w:space="0" w:color="auto"/>
              <w:right w:val="single" w:sz="6" w:space="0" w:color="auto"/>
            </w:tcBorders>
            <w:shd w:val="clear" w:color="auto" w:fill="FFCCCC"/>
            <w:hideMark/>
          </w:tcPr>
          <w:p w14:paraId="2EEA6D89" w14:textId="77777777" w:rsidR="003A40DC" w:rsidRPr="00E91E51" w:rsidRDefault="003A40DC" w:rsidP="003A40DC">
            <w:pPr>
              <w:spacing w:before="0" w:after="0" w:line="240" w:lineRule="auto"/>
              <w:jc w:val="center"/>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Year 6</w:t>
            </w:r>
            <w:r w:rsidRPr="00E91E51">
              <w:rPr>
                <w:rFonts w:ascii="Calibri" w:eastAsia="Times New Roman" w:hAnsi="Calibri" w:cs="Calibri"/>
                <w:sz w:val="18"/>
                <w:szCs w:val="18"/>
                <w:lang w:eastAsia="en-GB"/>
              </w:rPr>
              <w:t> </w:t>
            </w:r>
          </w:p>
          <w:p w14:paraId="7278E3E7" w14:textId="77777777" w:rsidR="003A40DC" w:rsidRPr="00E91E51" w:rsidRDefault="003A40DC" w:rsidP="003A40DC">
            <w:pPr>
              <w:spacing w:before="0" w:after="0" w:line="240" w:lineRule="auto"/>
              <w:jc w:val="center"/>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NC Objectives</w:t>
            </w:r>
            <w:r w:rsidRPr="00E91E51">
              <w:rPr>
                <w:rFonts w:ascii="Calibri" w:eastAsia="Times New Roman" w:hAnsi="Calibri" w:cs="Calibri"/>
                <w:sz w:val="18"/>
                <w:szCs w:val="18"/>
                <w:lang w:eastAsia="en-GB"/>
              </w:rPr>
              <w:t> </w:t>
            </w:r>
          </w:p>
        </w:tc>
      </w:tr>
      <w:tr w:rsidR="003A40DC" w:rsidRPr="00E91E51" w14:paraId="49D3A80E" w14:textId="77777777" w:rsidTr="003A40DC">
        <w:trPr>
          <w:cantSplit/>
          <w:trHeight w:val="1134"/>
        </w:trPr>
        <w:tc>
          <w:tcPr>
            <w:tcW w:w="884" w:type="dxa"/>
            <w:tcBorders>
              <w:top w:val="single" w:sz="6" w:space="0" w:color="auto"/>
              <w:left w:val="single" w:sz="6" w:space="0" w:color="auto"/>
              <w:bottom w:val="single" w:sz="6" w:space="0" w:color="auto"/>
              <w:right w:val="single" w:sz="6" w:space="0" w:color="auto"/>
            </w:tcBorders>
            <w:shd w:val="clear" w:color="auto" w:fill="DDDDDD"/>
            <w:textDirection w:val="btLr"/>
            <w:vAlign w:val="center"/>
            <w:hideMark/>
          </w:tcPr>
          <w:p w14:paraId="08E32891" w14:textId="77777777" w:rsidR="003A40DC" w:rsidRPr="00E91E51" w:rsidRDefault="003A40DC" w:rsidP="003A40DC">
            <w:pPr>
              <w:spacing w:before="0" w:after="0" w:line="240" w:lineRule="auto"/>
              <w:ind w:left="113" w:right="113"/>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Phonics and decoding</w:t>
            </w:r>
            <w:r w:rsidRPr="00E91E51">
              <w:rPr>
                <w:rFonts w:ascii="Calibri" w:eastAsia="Times New Roman" w:hAnsi="Calibri" w:cs="Calibri"/>
                <w:sz w:val="18"/>
                <w:szCs w:val="18"/>
                <w:lang w:eastAsia="en-GB"/>
              </w:rPr>
              <w:t> </w:t>
            </w:r>
          </w:p>
          <w:p w14:paraId="0D97F315" w14:textId="77777777" w:rsidR="003A40DC" w:rsidRPr="00E91E51" w:rsidRDefault="003A40DC" w:rsidP="003A40DC">
            <w:pPr>
              <w:spacing w:before="0" w:after="0" w:line="240" w:lineRule="auto"/>
              <w:ind w:left="113" w:right="113"/>
              <w:textAlignment w:val="baseline"/>
              <w:rPr>
                <w:rFonts w:ascii="Segoe UI" w:eastAsia="Times New Roman" w:hAnsi="Segoe UI" w:cs="Times New Roman"/>
                <w:sz w:val="18"/>
                <w:szCs w:val="18"/>
                <w:lang w:eastAsia="en-GB"/>
              </w:rPr>
            </w:pPr>
            <w:r w:rsidRPr="00E91E51">
              <w:rPr>
                <w:rFonts w:ascii="Calibri" w:eastAsia="Times New Roman" w:hAnsi="Calibri" w:cs="Calibri"/>
                <w:color w:val="000000"/>
                <w:sz w:val="18"/>
                <w:szCs w:val="18"/>
                <w:lang w:eastAsia="en-GB"/>
              </w:rPr>
              <w:t> </w:t>
            </w:r>
          </w:p>
        </w:tc>
        <w:tc>
          <w:tcPr>
            <w:tcW w:w="2085" w:type="dxa"/>
            <w:tcBorders>
              <w:top w:val="single" w:sz="6" w:space="0" w:color="auto"/>
              <w:left w:val="nil"/>
              <w:bottom w:val="single" w:sz="6" w:space="0" w:color="auto"/>
              <w:right w:val="single" w:sz="6" w:space="0" w:color="auto"/>
            </w:tcBorders>
            <w:shd w:val="clear" w:color="auto" w:fill="FBE4D5" w:themeFill="accent2" w:themeFillTint="33"/>
            <w:hideMark/>
          </w:tcPr>
          <w:p w14:paraId="19552D25"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lang w:eastAsia="en-GB"/>
              </w:rPr>
              <w:t>ELG: Word Reading </w:t>
            </w:r>
          </w:p>
          <w:p w14:paraId="73B1A6FA"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lang w:eastAsia="en-GB"/>
              </w:rPr>
              <w:t xml:space="preserve">- Say a sound for each letter in the alphabet and at least 10 </w:t>
            </w:r>
            <w:proofErr w:type="gramStart"/>
            <w:r w:rsidRPr="00E91E51">
              <w:rPr>
                <w:rFonts w:ascii="Calibri" w:eastAsia="Times New Roman" w:hAnsi="Calibri" w:cs="Calibri"/>
                <w:lang w:eastAsia="en-GB"/>
              </w:rPr>
              <w:t>digraphs;</w:t>
            </w:r>
            <w:proofErr w:type="gramEnd"/>
            <w:r w:rsidRPr="00E91E51">
              <w:rPr>
                <w:rFonts w:ascii="Calibri" w:eastAsia="Times New Roman" w:hAnsi="Calibri" w:cs="Calibri"/>
                <w:lang w:eastAsia="en-GB"/>
              </w:rPr>
              <w:t>  </w:t>
            </w:r>
          </w:p>
          <w:p w14:paraId="015FAA0D"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lang w:eastAsia="en-GB"/>
              </w:rPr>
              <w:t>- Read words consistent with their phonic knowledge by sound-</w:t>
            </w:r>
            <w:proofErr w:type="gramStart"/>
            <w:r w:rsidRPr="00E91E51">
              <w:rPr>
                <w:rFonts w:ascii="Calibri" w:eastAsia="Times New Roman" w:hAnsi="Calibri" w:cs="Calibri"/>
                <w:lang w:eastAsia="en-GB"/>
              </w:rPr>
              <w:t>blending;</w:t>
            </w:r>
            <w:proofErr w:type="gramEnd"/>
            <w:r w:rsidRPr="00E91E51">
              <w:rPr>
                <w:rFonts w:ascii="Calibri" w:eastAsia="Times New Roman" w:hAnsi="Calibri" w:cs="Calibri"/>
                <w:lang w:eastAsia="en-GB"/>
              </w:rPr>
              <w:t>  </w:t>
            </w:r>
          </w:p>
          <w:p w14:paraId="4E0B777C"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lang w:eastAsia="en-GB"/>
              </w:rPr>
              <w:t>- Read aloud simple sentences and books that are consistent with their phonic knowledge, including some common exception words. </w:t>
            </w:r>
          </w:p>
        </w:tc>
        <w:tc>
          <w:tcPr>
            <w:tcW w:w="2086" w:type="dxa"/>
            <w:tcBorders>
              <w:top w:val="single" w:sz="6" w:space="0" w:color="auto"/>
              <w:left w:val="nil"/>
              <w:bottom w:val="single" w:sz="6" w:space="0" w:color="auto"/>
              <w:right w:val="single" w:sz="6" w:space="0" w:color="auto"/>
            </w:tcBorders>
            <w:shd w:val="clear" w:color="auto" w:fill="FFFFDC"/>
            <w:hideMark/>
          </w:tcPr>
          <w:p w14:paraId="28F3A3D2"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6"/>
                <w:szCs w:val="16"/>
                <w:lang w:eastAsia="en-GB"/>
              </w:rPr>
              <w:t xml:space="preserve">To apply phonic knowledge to decode </w:t>
            </w:r>
            <w:proofErr w:type="gramStart"/>
            <w:r w:rsidRPr="00E91E51">
              <w:rPr>
                <w:rFonts w:ascii="Calibri" w:eastAsia="Times New Roman" w:hAnsi="Calibri" w:cs="Calibri"/>
                <w:sz w:val="16"/>
                <w:szCs w:val="16"/>
                <w:lang w:eastAsia="en-GB"/>
              </w:rPr>
              <w:t>words</w:t>
            </w:r>
            <w:proofErr w:type="gramEnd"/>
            <w:r w:rsidRPr="00E91E51">
              <w:rPr>
                <w:rFonts w:ascii="Calibri" w:eastAsia="Times New Roman" w:hAnsi="Calibri" w:cs="Calibri"/>
                <w:sz w:val="16"/>
                <w:szCs w:val="16"/>
                <w:lang w:eastAsia="en-GB"/>
              </w:rPr>
              <w:t>  </w:t>
            </w:r>
          </w:p>
          <w:p w14:paraId="25E07114"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6"/>
                <w:szCs w:val="16"/>
                <w:lang w:eastAsia="en-GB"/>
              </w:rPr>
              <w:t>To speedily read all 40+ letters/groups for 40+ phonemes  </w:t>
            </w:r>
          </w:p>
          <w:p w14:paraId="2E5ED22D"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6"/>
                <w:szCs w:val="16"/>
                <w:lang w:eastAsia="en-GB"/>
              </w:rPr>
              <w:t>To read accurately by blending taught GPC  </w:t>
            </w:r>
          </w:p>
          <w:p w14:paraId="06B1CDE3"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6"/>
                <w:szCs w:val="16"/>
                <w:lang w:eastAsia="en-GB"/>
              </w:rPr>
              <w:t>To read common suffixes (-s, -es, -</w:t>
            </w:r>
            <w:proofErr w:type="spellStart"/>
            <w:r w:rsidRPr="00E91E51">
              <w:rPr>
                <w:rFonts w:ascii="Calibri" w:eastAsia="Times New Roman" w:hAnsi="Calibri" w:cs="Calibri"/>
                <w:sz w:val="16"/>
                <w:szCs w:val="16"/>
                <w:lang w:eastAsia="en-GB"/>
              </w:rPr>
              <w:t>ing</w:t>
            </w:r>
            <w:proofErr w:type="spellEnd"/>
            <w:r w:rsidRPr="00E91E51">
              <w:rPr>
                <w:rFonts w:ascii="Calibri" w:eastAsia="Times New Roman" w:hAnsi="Calibri" w:cs="Calibri"/>
                <w:sz w:val="16"/>
                <w:szCs w:val="16"/>
                <w:lang w:eastAsia="en-GB"/>
              </w:rPr>
              <w:t>, -ed, etc.)  </w:t>
            </w:r>
          </w:p>
          <w:p w14:paraId="6E342027"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6"/>
                <w:szCs w:val="16"/>
                <w:lang w:eastAsia="en-GB"/>
              </w:rPr>
              <w:t>To read multisyllable words containing taught GPCs  </w:t>
            </w:r>
          </w:p>
          <w:p w14:paraId="60C27C31"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6"/>
                <w:szCs w:val="16"/>
                <w:lang w:eastAsia="en-GB"/>
              </w:rPr>
              <w:t>To read contractions and understanding use of apostrophe  </w:t>
            </w:r>
          </w:p>
          <w:p w14:paraId="20233FBD"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6"/>
                <w:szCs w:val="16"/>
                <w:lang w:eastAsia="en-GB"/>
              </w:rPr>
              <w:t xml:space="preserve">To read aloud </w:t>
            </w:r>
            <w:proofErr w:type="gramStart"/>
            <w:r w:rsidRPr="00E91E51">
              <w:rPr>
                <w:rFonts w:ascii="Calibri" w:eastAsia="Times New Roman" w:hAnsi="Calibri" w:cs="Calibri"/>
                <w:sz w:val="16"/>
                <w:szCs w:val="16"/>
                <w:lang w:eastAsia="en-GB"/>
              </w:rPr>
              <w:t>phonically-decodable</w:t>
            </w:r>
            <w:proofErr w:type="gramEnd"/>
            <w:r w:rsidRPr="00E91E51">
              <w:rPr>
                <w:rFonts w:ascii="Calibri" w:eastAsia="Times New Roman" w:hAnsi="Calibri" w:cs="Calibri"/>
                <w:sz w:val="16"/>
                <w:szCs w:val="16"/>
                <w:lang w:eastAsia="en-GB"/>
              </w:rPr>
              <w:t xml:space="preserve"> text </w:t>
            </w:r>
          </w:p>
        </w:tc>
        <w:tc>
          <w:tcPr>
            <w:tcW w:w="2086" w:type="dxa"/>
            <w:tcBorders>
              <w:top w:val="single" w:sz="6" w:space="0" w:color="auto"/>
              <w:left w:val="nil"/>
              <w:bottom w:val="single" w:sz="6" w:space="0" w:color="auto"/>
              <w:right w:val="single" w:sz="6" w:space="0" w:color="auto"/>
            </w:tcBorders>
            <w:shd w:val="clear" w:color="auto" w:fill="D9E2F3" w:themeFill="accent1" w:themeFillTint="33"/>
            <w:hideMark/>
          </w:tcPr>
          <w:p w14:paraId="03510AA2"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8"/>
                <w:szCs w:val="18"/>
                <w:lang w:eastAsia="en-GB"/>
              </w:rPr>
              <w:t>To secure phonic decoding until reading is fluent. </w:t>
            </w:r>
          </w:p>
          <w:p w14:paraId="57119B94"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8"/>
                <w:szCs w:val="18"/>
                <w:lang w:eastAsia="en-GB"/>
              </w:rPr>
              <w:t>To read accurately by blending, including alternative sounds for graphemes. </w:t>
            </w:r>
          </w:p>
          <w:p w14:paraId="598A557B"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8"/>
                <w:szCs w:val="18"/>
                <w:lang w:eastAsia="en-GB"/>
              </w:rPr>
              <w:t>To read multisyllable words containing these graphemes  </w:t>
            </w:r>
          </w:p>
          <w:p w14:paraId="2AFE42ED"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8"/>
                <w:szCs w:val="18"/>
                <w:lang w:eastAsia="en-GB"/>
              </w:rPr>
              <w:t>To read common suffixes. </w:t>
            </w:r>
          </w:p>
          <w:p w14:paraId="775A3F82"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8"/>
                <w:szCs w:val="18"/>
                <w:lang w:eastAsia="en-GB"/>
              </w:rPr>
              <w:t>To read exception words, noting unusual correspondences.  </w:t>
            </w:r>
          </w:p>
          <w:p w14:paraId="5C434E05"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8"/>
                <w:szCs w:val="18"/>
                <w:lang w:eastAsia="en-GB"/>
              </w:rPr>
              <w:t>To read most words quickly &amp; accurately without overt sounding and blending. </w:t>
            </w:r>
          </w:p>
        </w:tc>
        <w:tc>
          <w:tcPr>
            <w:tcW w:w="2085" w:type="dxa"/>
            <w:tcBorders>
              <w:top w:val="single" w:sz="6" w:space="0" w:color="auto"/>
              <w:left w:val="nil"/>
              <w:bottom w:val="single" w:sz="6" w:space="0" w:color="auto"/>
              <w:right w:val="single" w:sz="6" w:space="0" w:color="auto"/>
            </w:tcBorders>
            <w:shd w:val="clear" w:color="auto" w:fill="E2EFD9" w:themeFill="accent6" w:themeFillTint="33"/>
            <w:hideMark/>
          </w:tcPr>
          <w:p w14:paraId="1D14EFF5" w14:textId="77777777" w:rsidR="003A40DC" w:rsidRPr="00E91E51" w:rsidRDefault="003A40DC" w:rsidP="003A40DC">
            <w:pPr>
              <w:spacing w:before="0" w:after="0" w:line="240" w:lineRule="auto"/>
              <w:ind w:right="165"/>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To use their phonic knowledge to decode quickly and accurately (may still need support to read longer unknown words). </w:t>
            </w:r>
          </w:p>
          <w:p w14:paraId="47465130" w14:textId="77777777" w:rsidR="003A40DC" w:rsidRPr="00E91E51" w:rsidRDefault="003A40DC" w:rsidP="003A40DC">
            <w:pPr>
              <w:spacing w:before="0" w:after="0" w:line="240" w:lineRule="auto"/>
              <w:ind w:right="165"/>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 xml:space="preserve">To apply their growing knowledge of root words and prefixes, including in-, im-, il-, </w:t>
            </w:r>
            <w:proofErr w:type="spellStart"/>
            <w:r w:rsidRPr="00E91E51">
              <w:rPr>
                <w:rFonts w:ascii="Calibri" w:eastAsia="Times New Roman" w:hAnsi="Calibri" w:cs="Calibri"/>
                <w:color w:val="292526"/>
                <w:sz w:val="18"/>
                <w:szCs w:val="18"/>
                <w:lang w:eastAsia="en-GB"/>
              </w:rPr>
              <w:t>ir</w:t>
            </w:r>
            <w:proofErr w:type="spellEnd"/>
            <w:r w:rsidRPr="00E91E51">
              <w:rPr>
                <w:rFonts w:ascii="Calibri" w:eastAsia="Times New Roman" w:hAnsi="Calibri" w:cs="Calibri"/>
                <w:color w:val="292526"/>
                <w:sz w:val="18"/>
                <w:szCs w:val="18"/>
                <w:lang w:eastAsia="en-GB"/>
              </w:rPr>
              <w:t xml:space="preserve">-, dis-, mis-, un-, re-, sub-, inter-, super-, </w:t>
            </w:r>
            <w:proofErr w:type="gramStart"/>
            <w:r w:rsidRPr="00E91E51">
              <w:rPr>
                <w:rFonts w:ascii="Calibri" w:eastAsia="Times New Roman" w:hAnsi="Calibri" w:cs="Calibri"/>
                <w:color w:val="292526"/>
                <w:sz w:val="18"/>
                <w:szCs w:val="18"/>
                <w:lang w:eastAsia="en-GB"/>
              </w:rPr>
              <w:t>anti-</w:t>
            </w:r>
            <w:proofErr w:type="gramEnd"/>
            <w:r w:rsidRPr="00E91E51">
              <w:rPr>
                <w:rFonts w:ascii="Calibri" w:eastAsia="Times New Roman" w:hAnsi="Calibri" w:cs="Calibri"/>
                <w:color w:val="292526"/>
                <w:sz w:val="18"/>
                <w:szCs w:val="18"/>
                <w:lang w:eastAsia="en-GB"/>
              </w:rPr>
              <w:t xml:space="preserve"> and auto- to begin to read aloud* </w:t>
            </w:r>
          </w:p>
          <w:p w14:paraId="6FA56757" w14:textId="77777777" w:rsidR="003A40DC" w:rsidRPr="00E91E51" w:rsidRDefault="003A40DC" w:rsidP="003A40DC">
            <w:pPr>
              <w:spacing w:before="0" w:after="0" w:line="240" w:lineRule="auto"/>
              <w:ind w:right="165"/>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To apply their growing knowledge of root words and suffixes/word endings, including -</w:t>
            </w:r>
            <w:proofErr w:type="spellStart"/>
            <w:proofErr w:type="gramStart"/>
            <w:r w:rsidRPr="00E91E51">
              <w:rPr>
                <w:rFonts w:ascii="Calibri" w:eastAsia="Times New Roman" w:hAnsi="Calibri" w:cs="Calibri"/>
                <w:color w:val="292526"/>
                <w:sz w:val="18"/>
                <w:szCs w:val="18"/>
                <w:lang w:eastAsia="en-GB"/>
              </w:rPr>
              <w:t>ation</w:t>
            </w:r>
            <w:proofErr w:type="spellEnd"/>
            <w:r w:rsidRPr="00E91E51">
              <w:rPr>
                <w:rFonts w:ascii="Calibri" w:eastAsia="Times New Roman" w:hAnsi="Calibri" w:cs="Calibri"/>
                <w:color w:val="292526"/>
                <w:sz w:val="18"/>
                <w:szCs w:val="18"/>
                <w:lang w:eastAsia="en-GB"/>
              </w:rPr>
              <w:t>,-</w:t>
            </w:r>
            <w:proofErr w:type="spellStart"/>
            <w:proofErr w:type="gramEnd"/>
            <w:r w:rsidRPr="00E91E51">
              <w:rPr>
                <w:rFonts w:ascii="Calibri" w:eastAsia="Times New Roman" w:hAnsi="Calibri" w:cs="Calibri"/>
                <w:color w:val="292526"/>
                <w:sz w:val="18"/>
                <w:szCs w:val="18"/>
                <w:lang w:eastAsia="en-GB"/>
              </w:rPr>
              <w:t>ly</w:t>
            </w:r>
            <w:proofErr w:type="spellEnd"/>
            <w:r w:rsidRPr="00E91E51">
              <w:rPr>
                <w:rFonts w:ascii="Calibri" w:eastAsia="Times New Roman" w:hAnsi="Calibri" w:cs="Calibri"/>
                <w:color w:val="292526"/>
                <w:sz w:val="18"/>
                <w:szCs w:val="18"/>
                <w:lang w:eastAsia="en-GB"/>
              </w:rPr>
              <w:t>, -</w:t>
            </w:r>
            <w:proofErr w:type="spellStart"/>
            <w:r w:rsidRPr="00E91E51">
              <w:rPr>
                <w:rFonts w:ascii="Calibri" w:eastAsia="Times New Roman" w:hAnsi="Calibri" w:cs="Calibri"/>
                <w:color w:val="292526"/>
                <w:sz w:val="18"/>
                <w:szCs w:val="18"/>
                <w:lang w:eastAsia="en-GB"/>
              </w:rPr>
              <w:t>ous</w:t>
            </w:r>
            <w:proofErr w:type="spellEnd"/>
            <w:r w:rsidRPr="00E91E51">
              <w:rPr>
                <w:rFonts w:ascii="Calibri" w:eastAsia="Times New Roman" w:hAnsi="Calibri" w:cs="Calibri"/>
                <w:color w:val="292526"/>
                <w:sz w:val="18"/>
                <w:szCs w:val="18"/>
                <w:lang w:eastAsia="en-GB"/>
              </w:rPr>
              <w:t>, -</w:t>
            </w:r>
            <w:proofErr w:type="spellStart"/>
            <w:r w:rsidRPr="00E91E51">
              <w:rPr>
                <w:rFonts w:ascii="Calibri" w:eastAsia="Times New Roman" w:hAnsi="Calibri" w:cs="Calibri"/>
                <w:color w:val="292526"/>
                <w:sz w:val="18"/>
                <w:szCs w:val="18"/>
                <w:lang w:eastAsia="en-GB"/>
              </w:rPr>
              <w:t>ture</w:t>
            </w:r>
            <w:proofErr w:type="spellEnd"/>
            <w:r w:rsidRPr="00E91E51">
              <w:rPr>
                <w:rFonts w:ascii="Calibri" w:eastAsia="Times New Roman" w:hAnsi="Calibri" w:cs="Calibri"/>
                <w:color w:val="292526"/>
                <w:sz w:val="18"/>
                <w:szCs w:val="18"/>
                <w:lang w:eastAsia="en-GB"/>
              </w:rPr>
              <w:t>, -sure, -</w:t>
            </w:r>
            <w:proofErr w:type="spellStart"/>
            <w:r w:rsidRPr="00E91E51">
              <w:rPr>
                <w:rFonts w:ascii="Calibri" w:eastAsia="Times New Roman" w:hAnsi="Calibri" w:cs="Calibri"/>
                <w:color w:val="292526"/>
                <w:sz w:val="18"/>
                <w:szCs w:val="18"/>
                <w:lang w:eastAsia="en-GB"/>
              </w:rPr>
              <w:t>sion</w:t>
            </w:r>
            <w:proofErr w:type="spellEnd"/>
            <w:r w:rsidRPr="00E91E51">
              <w:rPr>
                <w:rFonts w:ascii="Calibri" w:eastAsia="Times New Roman" w:hAnsi="Calibri" w:cs="Calibri"/>
                <w:color w:val="292526"/>
                <w:sz w:val="18"/>
                <w:szCs w:val="18"/>
                <w:lang w:eastAsia="en-GB"/>
              </w:rPr>
              <w:t>,-</w:t>
            </w:r>
            <w:proofErr w:type="spellStart"/>
            <w:r w:rsidRPr="00E91E51">
              <w:rPr>
                <w:rFonts w:ascii="Calibri" w:eastAsia="Times New Roman" w:hAnsi="Calibri" w:cs="Calibri"/>
                <w:color w:val="292526"/>
                <w:sz w:val="18"/>
                <w:szCs w:val="18"/>
                <w:lang w:eastAsia="en-GB"/>
              </w:rPr>
              <w:t>tion</w:t>
            </w:r>
            <w:proofErr w:type="spellEnd"/>
            <w:r w:rsidRPr="00E91E51">
              <w:rPr>
                <w:rFonts w:ascii="Calibri" w:eastAsia="Times New Roman" w:hAnsi="Calibri" w:cs="Calibri"/>
                <w:color w:val="292526"/>
                <w:sz w:val="18"/>
                <w:szCs w:val="18"/>
                <w:lang w:eastAsia="en-GB"/>
              </w:rPr>
              <w:t>, -</w:t>
            </w:r>
            <w:proofErr w:type="spellStart"/>
            <w:r w:rsidRPr="00E91E51">
              <w:rPr>
                <w:rFonts w:ascii="Calibri" w:eastAsia="Times New Roman" w:hAnsi="Calibri" w:cs="Calibri"/>
                <w:color w:val="292526"/>
                <w:sz w:val="18"/>
                <w:szCs w:val="18"/>
                <w:lang w:eastAsia="en-GB"/>
              </w:rPr>
              <w:t>ssion</w:t>
            </w:r>
            <w:proofErr w:type="spellEnd"/>
            <w:r w:rsidRPr="00E91E51">
              <w:rPr>
                <w:rFonts w:ascii="Calibri" w:eastAsia="Times New Roman" w:hAnsi="Calibri" w:cs="Calibri"/>
                <w:color w:val="292526"/>
                <w:sz w:val="18"/>
                <w:szCs w:val="18"/>
                <w:lang w:eastAsia="en-GB"/>
              </w:rPr>
              <w:t xml:space="preserve"> and -</w:t>
            </w:r>
            <w:proofErr w:type="spellStart"/>
            <w:r w:rsidRPr="00E91E51">
              <w:rPr>
                <w:rFonts w:ascii="Calibri" w:eastAsia="Times New Roman" w:hAnsi="Calibri" w:cs="Calibri"/>
                <w:color w:val="292526"/>
                <w:sz w:val="18"/>
                <w:szCs w:val="18"/>
                <w:lang w:eastAsia="en-GB"/>
              </w:rPr>
              <w:t>cian</w:t>
            </w:r>
            <w:proofErr w:type="spellEnd"/>
            <w:r w:rsidRPr="00E91E51">
              <w:rPr>
                <w:rFonts w:ascii="Calibri" w:eastAsia="Times New Roman" w:hAnsi="Calibri" w:cs="Calibri"/>
                <w:color w:val="292526"/>
                <w:sz w:val="18"/>
                <w:szCs w:val="18"/>
                <w:lang w:eastAsia="en-GB"/>
              </w:rPr>
              <w:t>, to begin to read aloud.* </w:t>
            </w:r>
          </w:p>
        </w:tc>
        <w:tc>
          <w:tcPr>
            <w:tcW w:w="2086" w:type="dxa"/>
            <w:tcBorders>
              <w:top w:val="single" w:sz="6" w:space="0" w:color="auto"/>
              <w:left w:val="nil"/>
              <w:bottom w:val="single" w:sz="6" w:space="0" w:color="auto"/>
              <w:right w:val="single" w:sz="6" w:space="0" w:color="auto"/>
            </w:tcBorders>
            <w:shd w:val="clear" w:color="auto" w:fill="FFCCFF"/>
            <w:hideMark/>
          </w:tcPr>
          <w:p w14:paraId="377A6AB1" w14:textId="77777777" w:rsidR="003A40DC" w:rsidRPr="00E91E51" w:rsidRDefault="003A40DC" w:rsidP="003A40DC">
            <w:pPr>
              <w:spacing w:before="0" w:after="0" w:line="240" w:lineRule="auto"/>
              <w:ind w:right="165"/>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To use their phonic knowledge to decode quickly and accurately (may still need support to read longer unknown words). </w:t>
            </w:r>
          </w:p>
          <w:p w14:paraId="6E5BEC54" w14:textId="77777777" w:rsidR="003A40DC" w:rsidRPr="00E91E51" w:rsidRDefault="003A40DC" w:rsidP="003A40DC">
            <w:pPr>
              <w:spacing w:before="0" w:after="0" w:line="240" w:lineRule="auto"/>
              <w:ind w:right="165"/>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 xml:space="preserve">To apply their growing knowledge of root words and prefixes, including in-, im-, il-, </w:t>
            </w:r>
            <w:proofErr w:type="spellStart"/>
            <w:r w:rsidRPr="00E91E51">
              <w:rPr>
                <w:rFonts w:ascii="Calibri" w:eastAsia="Times New Roman" w:hAnsi="Calibri" w:cs="Calibri"/>
                <w:color w:val="292526"/>
                <w:sz w:val="18"/>
                <w:szCs w:val="18"/>
                <w:lang w:eastAsia="en-GB"/>
              </w:rPr>
              <w:t>ir</w:t>
            </w:r>
            <w:proofErr w:type="spellEnd"/>
            <w:r w:rsidRPr="00E91E51">
              <w:rPr>
                <w:rFonts w:ascii="Calibri" w:eastAsia="Times New Roman" w:hAnsi="Calibri" w:cs="Calibri"/>
                <w:color w:val="292526"/>
                <w:sz w:val="18"/>
                <w:szCs w:val="18"/>
                <w:lang w:eastAsia="en-GB"/>
              </w:rPr>
              <w:t xml:space="preserve">-, dis-, mis-, un-, re-, sub-, inter-, super-, </w:t>
            </w:r>
            <w:proofErr w:type="gramStart"/>
            <w:r w:rsidRPr="00E91E51">
              <w:rPr>
                <w:rFonts w:ascii="Calibri" w:eastAsia="Times New Roman" w:hAnsi="Calibri" w:cs="Calibri"/>
                <w:color w:val="292526"/>
                <w:sz w:val="18"/>
                <w:szCs w:val="18"/>
                <w:lang w:eastAsia="en-GB"/>
              </w:rPr>
              <w:t>anti-</w:t>
            </w:r>
            <w:proofErr w:type="gramEnd"/>
            <w:r w:rsidRPr="00E91E51">
              <w:rPr>
                <w:rFonts w:ascii="Calibri" w:eastAsia="Times New Roman" w:hAnsi="Calibri" w:cs="Calibri"/>
                <w:color w:val="292526"/>
                <w:sz w:val="18"/>
                <w:szCs w:val="18"/>
                <w:lang w:eastAsia="en-GB"/>
              </w:rPr>
              <w:t xml:space="preserve"> and auto- to begin to read aloud. * </w:t>
            </w:r>
          </w:p>
          <w:p w14:paraId="57863F29" w14:textId="77777777" w:rsidR="003A40DC" w:rsidRPr="00E91E51" w:rsidRDefault="003A40DC" w:rsidP="003A40DC">
            <w:pPr>
              <w:spacing w:before="0" w:after="0" w:line="240" w:lineRule="auto"/>
              <w:ind w:right="90"/>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To apply their growing knowledge of root words and suffixes/word endings, including -</w:t>
            </w:r>
            <w:proofErr w:type="spellStart"/>
            <w:proofErr w:type="gramStart"/>
            <w:r w:rsidRPr="00E91E51">
              <w:rPr>
                <w:rFonts w:ascii="Calibri" w:eastAsia="Times New Roman" w:hAnsi="Calibri" w:cs="Calibri"/>
                <w:color w:val="292526"/>
                <w:sz w:val="18"/>
                <w:szCs w:val="18"/>
                <w:lang w:eastAsia="en-GB"/>
              </w:rPr>
              <w:t>ation</w:t>
            </w:r>
            <w:proofErr w:type="spellEnd"/>
            <w:r w:rsidRPr="00E91E51">
              <w:rPr>
                <w:rFonts w:ascii="Calibri" w:eastAsia="Times New Roman" w:hAnsi="Calibri" w:cs="Calibri"/>
                <w:color w:val="292526"/>
                <w:sz w:val="18"/>
                <w:szCs w:val="18"/>
                <w:lang w:eastAsia="en-GB"/>
              </w:rPr>
              <w:t>,-</w:t>
            </w:r>
            <w:proofErr w:type="spellStart"/>
            <w:proofErr w:type="gramEnd"/>
            <w:r w:rsidRPr="00E91E51">
              <w:rPr>
                <w:rFonts w:ascii="Calibri" w:eastAsia="Times New Roman" w:hAnsi="Calibri" w:cs="Calibri"/>
                <w:color w:val="292526"/>
                <w:sz w:val="18"/>
                <w:szCs w:val="18"/>
                <w:lang w:eastAsia="en-GB"/>
              </w:rPr>
              <w:t>ly</w:t>
            </w:r>
            <w:proofErr w:type="spellEnd"/>
            <w:r w:rsidRPr="00E91E51">
              <w:rPr>
                <w:rFonts w:ascii="Calibri" w:eastAsia="Times New Roman" w:hAnsi="Calibri" w:cs="Calibri"/>
                <w:color w:val="292526"/>
                <w:sz w:val="18"/>
                <w:szCs w:val="18"/>
                <w:lang w:eastAsia="en-GB"/>
              </w:rPr>
              <w:t>, -</w:t>
            </w:r>
            <w:proofErr w:type="spellStart"/>
            <w:r w:rsidRPr="00E91E51">
              <w:rPr>
                <w:rFonts w:ascii="Calibri" w:eastAsia="Times New Roman" w:hAnsi="Calibri" w:cs="Calibri"/>
                <w:color w:val="292526"/>
                <w:sz w:val="18"/>
                <w:szCs w:val="18"/>
                <w:lang w:eastAsia="en-GB"/>
              </w:rPr>
              <w:t>ous</w:t>
            </w:r>
            <w:proofErr w:type="spellEnd"/>
            <w:r w:rsidRPr="00E91E51">
              <w:rPr>
                <w:rFonts w:ascii="Calibri" w:eastAsia="Times New Roman" w:hAnsi="Calibri" w:cs="Calibri"/>
                <w:color w:val="292526"/>
                <w:sz w:val="18"/>
                <w:szCs w:val="18"/>
                <w:lang w:eastAsia="en-GB"/>
              </w:rPr>
              <w:t>, -</w:t>
            </w:r>
            <w:proofErr w:type="spellStart"/>
            <w:r w:rsidRPr="00E91E51">
              <w:rPr>
                <w:rFonts w:ascii="Calibri" w:eastAsia="Times New Roman" w:hAnsi="Calibri" w:cs="Calibri"/>
                <w:color w:val="292526"/>
                <w:sz w:val="18"/>
                <w:szCs w:val="18"/>
                <w:lang w:eastAsia="en-GB"/>
              </w:rPr>
              <w:t>ture</w:t>
            </w:r>
            <w:proofErr w:type="spellEnd"/>
            <w:r w:rsidRPr="00E91E51">
              <w:rPr>
                <w:rFonts w:ascii="Calibri" w:eastAsia="Times New Roman" w:hAnsi="Calibri" w:cs="Calibri"/>
                <w:color w:val="292526"/>
                <w:sz w:val="18"/>
                <w:szCs w:val="18"/>
                <w:lang w:eastAsia="en-GB"/>
              </w:rPr>
              <w:t>, -sure, -</w:t>
            </w:r>
            <w:proofErr w:type="spellStart"/>
            <w:r w:rsidRPr="00E91E51">
              <w:rPr>
                <w:rFonts w:ascii="Calibri" w:eastAsia="Times New Roman" w:hAnsi="Calibri" w:cs="Calibri"/>
                <w:color w:val="292526"/>
                <w:sz w:val="18"/>
                <w:szCs w:val="18"/>
                <w:lang w:eastAsia="en-GB"/>
              </w:rPr>
              <w:t>sion</w:t>
            </w:r>
            <w:proofErr w:type="spellEnd"/>
            <w:r w:rsidRPr="00E91E51">
              <w:rPr>
                <w:rFonts w:ascii="Calibri" w:eastAsia="Times New Roman" w:hAnsi="Calibri" w:cs="Calibri"/>
                <w:color w:val="292526"/>
                <w:sz w:val="18"/>
                <w:szCs w:val="18"/>
                <w:lang w:eastAsia="en-GB"/>
              </w:rPr>
              <w:t>,-</w:t>
            </w:r>
            <w:proofErr w:type="spellStart"/>
            <w:r w:rsidRPr="00E91E51">
              <w:rPr>
                <w:rFonts w:ascii="Calibri" w:eastAsia="Times New Roman" w:hAnsi="Calibri" w:cs="Calibri"/>
                <w:color w:val="292526"/>
                <w:sz w:val="18"/>
                <w:szCs w:val="18"/>
                <w:lang w:eastAsia="en-GB"/>
              </w:rPr>
              <w:t>tion</w:t>
            </w:r>
            <w:proofErr w:type="spellEnd"/>
            <w:r w:rsidRPr="00E91E51">
              <w:rPr>
                <w:rFonts w:ascii="Calibri" w:eastAsia="Times New Roman" w:hAnsi="Calibri" w:cs="Calibri"/>
                <w:color w:val="292526"/>
                <w:sz w:val="18"/>
                <w:szCs w:val="18"/>
                <w:lang w:eastAsia="en-GB"/>
              </w:rPr>
              <w:t>, -</w:t>
            </w:r>
            <w:proofErr w:type="spellStart"/>
            <w:r w:rsidRPr="00E91E51">
              <w:rPr>
                <w:rFonts w:ascii="Calibri" w:eastAsia="Times New Roman" w:hAnsi="Calibri" w:cs="Calibri"/>
                <w:color w:val="292526"/>
                <w:sz w:val="18"/>
                <w:szCs w:val="18"/>
                <w:lang w:eastAsia="en-GB"/>
              </w:rPr>
              <w:t>ssion</w:t>
            </w:r>
            <w:proofErr w:type="spellEnd"/>
            <w:r w:rsidRPr="00E91E51">
              <w:rPr>
                <w:rFonts w:ascii="Calibri" w:eastAsia="Times New Roman" w:hAnsi="Calibri" w:cs="Calibri"/>
                <w:color w:val="292526"/>
                <w:sz w:val="18"/>
                <w:szCs w:val="18"/>
                <w:lang w:eastAsia="en-GB"/>
              </w:rPr>
              <w:t xml:space="preserve"> and -</w:t>
            </w:r>
            <w:proofErr w:type="spellStart"/>
            <w:r w:rsidRPr="00E91E51">
              <w:rPr>
                <w:rFonts w:ascii="Calibri" w:eastAsia="Times New Roman" w:hAnsi="Calibri" w:cs="Calibri"/>
                <w:color w:val="292526"/>
                <w:sz w:val="18"/>
                <w:szCs w:val="18"/>
                <w:lang w:eastAsia="en-GB"/>
              </w:rPr>
              <w:t>cian</w:t>
            </w:r>
            <w:proofErr w:type="spellEnd"/>
            <w:r w:rsidRPr="00E91E51">
              <w:rPr>
                <w:rFonts w:ascii="Calibri" w:eastAsia="Times New Roman" w:hAnsi="Calibri" w:cs="Calibri"/>
                <w:color w:val="292526"/>
                <w:sz w:val="18"/>
                <w:szCs w:val="18"/>
                <w:lang w:eastAsia="en-GB"/>
              </w:rPr>
              <w:t>, to begin to read aloud.* </w:t>
            </w:r>
          </w:p>
        </w:tc>
        <w:tc>
          <w:tcPr>
            <w:tcW w:w="2086" w:type="dxa"/>
            <w:tcBorders>
              <w:top w:val="single" w:sz="6" w:space="0" w:color="auto"/>
              <w:left w:val="nil"/>
              <w:bottom w:val="single" w:sz="6" w:space="0" w:color="auto"/>
              <w:right w:val="single" w:sz="6" w:space="0" w:color="auto"/>
            </w:tcBorders>
            <w:shd w:val="clear" w:color="auto" w:fill="CCFFFF"/>
            <w:hideMark/>
          </w:tcPr>
          <w:p w14:paraId="5431F06B" w14:textId="77777777" w:rsidR="003A40DC" w:rsidRPr="00E91E51" w:rsidRDefault="003A40DC" w:rsidP="003A40DC">
            <w:pPr>
              <w:spacing w:before="0" w:after="0" w:line="240" w:lineRule="auto"/>
              <w:ind w:right="90"/>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w:t>
            </w:r>
            <w:proofErr w:type="gramStart"/>
            <w:r w:rsidRPr="00E91E51">
              <w:rPr>
                <w:rFonts w:ascii="Calibri" w:eastAsia="Times New Roman" w:hAnsi="Calibri" w:cs="Calibri"/>
                <w:color w:val="292526"/>
                <w:sz w:val="18"/>
                <w:szCs w:val="18"/>
                <w:lang w:eastAsia="en-GB"/>
              </w:rPr>
              <w:t>apply</w:t>
            </w:r>
            <w:proofErr w:type="gramEnd"/>
            <w:r w:rsidRPr="00E91E51">
              <w:rPr>
                <w:rFonts w:ascii="Calibri" w:eastAsia="Times New Roman" w:hAnsi="Calibri" w:cs="Calibri"/>
                <w:color w:val="292526"/>
                <w:sz w:val="18"/>
                <w:szCs w:val="18"/>
                <w:lang w:eastAsia="en-GB"/>
              </w:rPr>
              <w:t xml:space="preserve"> their growing knowledge of root words, prefixes and suffixes (morphology and etymology), both to read aloud and to understand the meaning of new words that they meet </w:t>
            </w:r>
          </w:p>
        </w:tc>
        <w:tc>
          <w:tcPr>
            <w:tcW w:w="2086" w:type="dxa"/>
            <w:tcBorders>
              <w:top w:val="single" w:sz="6" w:space="0" w:color="auto"/>
              <w:left w:val="nil"/>
              <w:bottom w:val="single" w:sz="6" w:space="0" w:color="auto"/>
              <w:right w:val="single" w:sz="6" w:space="0" w:color="auto"/>
            </w:tcBorders>
            <w:shd w:val="clear" w:color="auto" w:fill="FFCCCC"/>
            <w:hideMark/>
          </w:tcPr>
          <w:p w14:paraId="1AE121A0" w14:textId="77777777" w:rsidR="003A40DC" w:rsidRPr="00E91E51" w:rsidRDefault="003A40DC" w:rsidP="003A40DC">
            <w:pPr>
              <w:spacing w:before="0" w:after="0" w:line="240" w:lineRule="auto"/>
              <w:ind w:right="90"/>
              <w:textAlignment w:val="baseline"/>
              <w:rPr>
                <w:rFonts w:ascii="Segoe UI" w:eastAsia="Times New Roman" w:hAnsi="Segoe UI" w:cs="Times New Roman"/>
                <w:sz w:val="18"/>
                <w:szCs w:val="18"/>
                <w:lang w:eastAsia="en-GB"/>
              </w:rPr>
            </w:pPr>
            <w:r w:rsidRPr="00E91E51">
              <w:rPr>
                <w:rFonts w:ascii="Calibri" w:eastAsia="Times New Roman" w:hAnsi="Calibri" w:cs="Calibri"/>
                <w:b/>
                <w:bCs/>
                <w:color w:val="292526"/>
                <w:sz w:val="18"/>
                <w:szCs w:val="18"/>
                <w:lang w:eastAsia="en-GB"/>
              </w:rPr>
              <w:t>*</w:t>
            </w:r>
            <w:proofErr w:type="gramStart"/>
            <w:r w:rsidRPr="00E91E51">
              <w:rPr>
                <w:rFonts w:ascii="Calibri" w:eastAsia="Times New Roman" w:hAnsi="Calibri" w:cs="Calibri"/>
                <w:b/>
                <w:bCs/>
                <w:color w:val="292526"/>
                <w:sz w:val="18"/>
                <w:szCs w:val="18"/>
                <w:lang w:eastAsia="en-GB"/>
              </w:rPr>
              <w:t>apply</w:t>
            </w:r>
            <w:proofErr w:type="gramEnd"/>
            <w:r w:rsidRPr="00E91E51">
              <w:rPr>
                <w:rFonts w:ascii="Calibri" w:eastAsia="Times New Roman" w:hAnsi="Calibri" w:cs="Calibri"/>
                <w:b/>
                <w:bCs/>
                <w:color w:val="292526"/>
                <w:sz w:val="18"/>
                <w:szCs w:val="18"/>
                <w:lang w:eastAsia="en-GB"/>
              </w:rPr>
              <w:t xml:space="preserve"> their growing knowledge of root words, prefixes and suffixes (morphology and etymology), both to read aloud and to understand the meaning of new words that they meet</w:t>
            </w:r>
            <w:r w:rsidRPr="00E91E51">
              <w:rPr>
                <w:rFonts w:ascii="Calibri" w:eastAsia="Times New Roman" w:hAnsi="Calibri" w:cs="Calibri"/>
                <w:color w:val="292526"/>
                <w:sz w:val="18"/>
                <w:szCs w:val="18"/>
                <w:lang w:eastAsia="en-GB"/>
              </w:rPr>
              <w:t> </w:t>
            </w:r>
          </w:p>
        </w:tc>
      </w:tr>
      <w:tr w:rsidR="003A40DC" w:rsidRPr="00E91E51" w14:paraId="36B0E9B5" w14:textId="77777777" w:rsidTr="003A40DC">
        <w:trPr>
          <w:cantSplit/>
          <w:trHeight w:val="1134"/>
        </w:trPr>
        <w:tc>
          <w:tcPr>
            <w:tcW w:w="884" w:type="dxa"/>
            <w:tcBorders>
              <w:top w:val="single" w:sz="6" w:space="0" w:color="auto"/>
              <w:left w:val="single" w:sz="6" w:space="0" w:color="auto"/>
              <w:bottom w:val="single" w:sz="6" w:space="0" w:color="auto"/>
              <w:right w:val="single" w:sz="6" w:space="0" w:color="auto"/>
            </w:tcBorders>
            <w:shd w:val="clear" w:color="auto" w:fill="DDDDDD"/>
            <w:textDirection w:val="btLr"/>
            <w:vAlign w:val="center"/>
            <w:hideMark/>
          </w:tcPr>
          <w:p w14:paraId="57E2EC03" w14:textId="77777777" w:rsidR="003A40DC" w:rsidRPr="00E91E51" w:rsidRDefault="003A40DC" w:rsidP="003A40DC">
            <w:pPr>
              <w:spacing w:before="0" w:after="0" w:line="240" w:lineRule="auto"/>
              <w:ind w:left="113" w:right="113"/>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t>Common Exception Words</w:t>
            </w:r>
            <w:r w:rsidRPr="00E91E51">
              <w:rPr>
                <w:rFonts w:ascii="Calibri" w:eastAsia="Times New Roman" w:hAnsi="Calibri" w:cs="Calibri"/>
                <w:sz w:val="18"/>
                <w:szCs w:val="18"/>
                <w:lang w:eastAsia="en-GB"/>
              </w:rPr>
              <w:t> </w:t>
            </w:r>
          </w:p>
        </w:tc>
        <w:tc>
          <w:tcPr>
            <w:tcW w:w="2085" w:type="dxa"/>
            <w:tcBorders>
              <w:top w:val="single" w:sz="6" w:space="0" w:color="auto"/>
              <w:left w:val="nil"/>
              <w:bottom w:val="single" w:sz="6" w:space="0" w:color="auto"/>
              <w:right w:val="single" w:sz="6" w:space="0" w:color="auto"/>
            </w:tcBorders>
            <w:shd w:val="clear" w:color="auto" w:fill="FBE4D5" w:themeFill="accent2" w:themeFillTint="33"/>
            <w:hideMark/>
          </w:tcPr>
          <w:p w14:paraId="37852182"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6"/>
                <w:szCs w:val="16"/>
                <w:lang w:eastAsia="en-GB"/>
              </w:rPr>
              <w:t> </w:t>
            </w:r>
          </w:p>
        </w:tc>
        <w:tc>
          <w:tcPr>
            <w:tcW w:w="2086" w:type="dxa"/>
            <w:tcBorders>
              <w:top w:val="single" w:sz="6" w:space="0" w:color="auto"/>
              <w:left w:val="nil"/>
              <w:bottom w:val="single" w:sz="6" w:space="0" w:color="auto"/>
              <w:right w:val="single" w:sz="6" w:space="0" w:color="auto"/>
            </w:tcBorders>
            <w:shd w:val="clear" w:color="auto" w:fill="FFFFDC"/>
            <w:hideMark/>
          </w:tcPr>
          <w:p w14:paraId="096339B8"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6"/>
                <w:szCs w:val="16"/>
                <w:lang w:eastAsia="en-GB"/>
              </w:rPr>
              <w:t>To read Y1 common exception words, noting unusual correspondences between spelling and sound and where these occur in words. </w:t>
            </w:r>
          </w:p>
        </w:tc>
        <w:tc>
          <w:tcPr>
            <w:tcW w:w="2086" w:type="dxa"/>
            <w:tcBorders>
              <w:top w:val="single" w:sz="6" w:space="0" w:color="auto"/>
              <w:left w:val="nil"/>
              <w:bottom w:val="single" w:sz="6" w:space="0" w:color="auto"/>
              <w:right w:val="single" w:sz="6" w:space="0" w:color="auto"/>
            </w:tcBorders>
            <w:shd w:val="clear" w:color="auto" w:fill="D9E2F3" w:themeFill="accent1" w:themeFillTint="33"/>
            <w:hideMark/>
          </w:tcPr>
          <w:p w14:paraId="3EA9F1E1" w14:textId="77777777" w:rsidR="003A40DC" w:rsidRPr="00E91E51" w:rsidRDefault="003A40DC" w:rsidP="003A40DC">
            <w:pPr>
              <w:spacing w:before="0" w:after="0" w:line="240" w:lineRule="auto"/>
              <w:ind w:right="195"/>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To read Y1 and Y2 common exception words*, noting unusual correspondences between spelling and sound and where these occur in the word. </w:t>
            </w:r>
          </w:p>
        </w:tc>
        <w:tc>
          <w:tcPr>
            <w:tcW w:w="2085" w:type="dxa"/>
            <w:tcBorders>
              <w:top w:val="single" w:sz="6" w:space="0" w:color="auto"/>
              <w:left w:val="nil"/>
              <w:bottom w:val="single" w:sz="6" w:space="0" w:color="auto"/>
              <w:right w:val="single" w:sz="6" w:space="0" w:color="auto"/>
            </w:tcBorders>
            <w:shd w:val="clear" w:color="auto" w:fill="E2EFD9" w:themeFill="accent6" w:themeFillTint="33"/>
            <w:hideMark/>
          </w:tcPr>
          <w:p w14:paraId="18B11AC2" w14:textId="77777777" w:rsidR="003A40DC" w:rsidRPr="00E91E51" w:rsidRDefault="003A40DC" w:rsidP="003A40DC">
            <w:pPr>
              <w:spacing w:before="0" w:after="0" w:line="240" w:lineRule="auto"/>
              <w:ind w:right="195"/>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To read Y3/4 common exception words </w:t>
            </w:r>
          </w:p>
        </w:tc>
        <w:tc>
          <w:tcPr>
            <w:tcW w:w="2086" w:type="dxa"/>
            <w:tcBorders>
              <w:top w:val="single" w:sz="6" w:space="0" w:color="auto"/>
              <w:left w:val="nil"/>
              <w:bottom w:val="single" w:sz="6" w:space="0" w:color="auto"/>
              <w:right w:val="single" w:sz="6" w:space="0" w:color="auto"/>
            </w:tcBorders>
            <w:shd w:val="clear" w:color="auto" w:fill="FFCCFF"/>
            <w:hideMark/>
          </w:tcPr>
          <w:p w14:paraId="5D5C4C08" w14:textId="77777777" w:rsidR="003A40DC" w:rsidRPr="00E91E51" w:rsidRDefault="003A40DC" w:rsidP="003A40DC">
            <w:pPr>
              <w:spacing w:before="0" w:after="0" w:line="240" w:lineRule="auto"/>
              <w:ind w:right="195"/>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To read Y3/4 common exception words </w:t>
            </w:r>
          </w:p>
        </w:tc>
        <w:tc>
          <w:tcPr>
            <w:tcW w:w="2086" w:type="dxa"/>
            <w:tcBorders>
              <w:top w:val="single" w:sz="6" w:space="0" w:color="auto"/>
              <w:left w:val="nil"/>
              <w:bottom w:val="single" w:sz="6" w:space="0" w:color="auto"/>
              <w:right w:val="single" w:sz="6" w:space="0" w:color="auto"/>
            </w:tcBorders>
            <w:shd w:val="clear" w:color="auto" w:fill="CCFFFF"/>
            <w:hideMark/>
          </w:tcPr>
          <w:p w14:paraId="38DDBAA7"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8"/>
                <w:szCs w:val="18"/>
                <w:lang w:eastAsia="en-GB"/>
              </w:rPr>
              <w:t>To read most Y5/ Y6 exception words, discussing the unusual correspondences between spelling and sound and where these occur in the word. </w:t>
            </w:r>
          </w:p>
        </w:tc>
        <w:tc>
          <w:tcPr>
            <w:tcW w:w="2086" w:type="dxa"/>
            <w:tcBorders>
              <w:top w:val="single" w:sz="6" w:space="0" w:color="auto"/>
              <w:left w:val="nil"/>
              <w:bottom w:val="single" w:sz="6" w:space="0" w:color="auto"/>
              <w:right w:val="single" w:sz="6" w:space="0" w:color="auto"/>
            </w:tcBorders>
            <w:shd w:val="clear" w:color="auto" w:fill="FFCCCC"/>
            <w:hideMark/>
          </w:tcPr>
          <w:p w14:paraId="2D4E7A27" w14:textId="77777777" w:rsidR="003A40DC" w:rsidRPr="00E91E51" w:rsidRDefault="003A40DC" w:rsidP="003A40DC">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sz w:val="18"/>
                <w:szCs w:val="18"/>
                <w:lang w:eastAsia="en-GB"/>
              </w:rPr>
              <w:t>To read most Y5/ Y6 exception words, discussing the unusual correspondences between spelling and sound and where these occur in the word. </w:t>
            </w:r>
          </w:p>
        </w:tc>
      </w:tr>
    </w:tbl>
    <w:p w14:paraId="2678C6D3" w14:textId="060437B3" w:rsidR="003A40DC" w:rsidRDefault="003A40DC" w:rsidP="00A1194E">
      <w:pPr>
        <w:jc w:val="center"/>
        <w:rPr>
          <w:b/>
          <w:u w:val="single"/>
        </w:rPr>
      </w:pPr>
      <w:r w:rsidRPr="00A1194E">
        <w:rPr>
          <w:b/>
          <w:sz w:val="24"/>
          <w:szCs w:val="24"/>
          <w:u w:val="single"/>
        </w:rPr>
        <w:t>Progression of Skills</w:t>
      </w:r>
      <w:r>
        <w:rPr>
          <w:b/>
          <w:u w:val="single"/>
        </w:rPr>
        <w:br w:type="page"/>
      </w:r>
    </w:p>
    <w:tbl>
      <w:tblPr>
        <w:tblpPr w:leftFromText="180" w:rightFromText="180" w:vertAnchor="text" w:horzAnchor="margin" w:tblpXSpec="center" w:tblpY="-599"/>
        <w:tblW w:w="154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4"/>
        <w:gridCol w:w="2085"/>
        <w:gridCol w:w="2086"/>
        <w:gridCol w:w="2086"/>
        <w:gridCol w:w="2085"/>
        <w:gridCol w:w="2086"/>
        <w:gridCol w:w="2086"/>
        <w:gridCol w:w="2086"/>
      </w:tblGrid>
      <w:tr w:rsidR="001C5146" w:rsidRPr="00E91E51" w14:paraId="62F75898" w14:textId="77777777" w:rsidTr="001C5146">
        <w:trPr>
          <w:cantSplit/>
          <w:trHeight w:val="1134"/>
        </w:trPr>
        <w:tc>
          <w:tcPr>
            <w:tcW w:w="884" w:type="dxa"/>
            <w:tcBorders>
              <w:top w:val="single" w:sz="6" w:space="0" w:color="auto"/>
              <w:left w:val="single" w:sz="6" w:space="0" w:color="auto"/>
              <w:bottom w:val="single" w:sz="6" w:space="0" w:color="auto"/>
              <w:right w:val="single" w:sz="6" w:space="0" w:color="auto"/>
            </w:tcBorders>
            <w:shd w:val="clear" w:color="auto" w:fill="DDDDDD"/>
            <w:textDirection w:val="btLr"/>
            <w:vAlign w:val="center"/>
            <w:hideMark/>
          </w:tcPr>
          <w:p w14:paraId="1C7BBE57" w14:textId="77777777" w:rsidR="001C5146" w:rsidRPr="00E91E51" w:rsidRDefault="001C5146" w:rsidP="001C5146">
            <w:pPr>
              <w:spacing w:before="0" w:after="0" w:line="240" w:lineRule="auto"/>
              <w:ind w:left="113" w:right="113"/>
              <w:textAlignment w:val="baseline"/>
              <w:rPr>
                <w:rFonts w:ascii="Segoe UI" w:eastAsia="Times New Roman" w:hAnsi="Segoe UI" w:cs="Times New Roman"/>
                <w:sz w:val="18"/>
                <w:szCs w:val="18"/>
                <w:lang w:eastAsia="en-GB"/>
              </w:rPr>
            </w:pPr>
            <w:r w:rsidRPr="00E91E51">
              <w:rPr>
                <w:rFonts w:ascii="Calibri" w:eastAsia="Times New Roman" w:hAnsi="Calibri" w:cs="Calibri"/>
                <w:b/>
                <w:bCs/>
                <w:sz w:val="18"/>
                <w:szCs w:val="18"/>
                <w:lang w:eastAsia="en-GB"/>
              </w:rPr>
              <w:lastRenderedPageBreak/>
              <w:t>Fluency</w:t>
            </w:r>
            <w:r w:rsidRPr="00E91E51">
              <w:rPr>
                <w:rFonts w:ascii="Calibri" w:eastAsia="Times New Roman" w:hAnsi="Calibri" w:cs="Calibri"/>
                <w:sz w:val="18"/>
                <w:szCs w:val="18"/>
                <w:lang w:eastAsia="en-GB"/>
              </w:rPr>
              <w:t> </w:t>
            </w:r>
          </w:p>
        </w:tc>
        <w:tc>
          <w:tcPr>
            <w:tcW w:w="2085" w:type="dxa"/>
            <w:tcBorders>
              <w:top w:val="single" w:sz="6" w:space="0" w:color="auto"/>
              <w:left w:val="nil"/>
              <w:bottom w:val="single" w:sz="6" w:space="0" w:color="auto"/>
              <w:right w:val="single" w:sz="6" w:space="0" w:color="auto"/>
            </w:tcBorders>
            <w:shd w:val="clear" w:color="auto" w:fill="FBE4D5" w:themeFill="accent2" w:themeFillTint="33"/>
            <w:hideMark/>
          </w:tcPr>
          <w:p w14:paraId="5241DAFC" w14:textId="77777777" w:rsidR="001C5146" w:rsidRPr="00E91E51" w:rsidRDefault="001C5146" w:rsidP="001C5146">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lang w:eastAsia="en-GB"/>
              </w:rPr>
              <w:t>ELG: Word Reading </w:t>
            </w:r>
          </w:p>
          <w:p w14:paraId="437AC50C" w14:textId="77777777" w:rsidR="001C5146" w:rsidRPr="00E91E51" w:rsidRDefault="001C5146" w:rsidP="001C5146">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lang w:eastAsia="en-GB"/>
              </w:rPr>
              <w:t>- Read aloud simple sentences and books that are consistent with their phonic knowledge, including some common exception. </w:t>
            </w:r>
          </w:p>
        </w:tc>
        <w:tc>
          <w:tcPr>
            <w:tcW w:w="2086" w:type="dxa"/>
            <w:tcBorders>
              <w:top w:val="single" w:sz="6" w:space="0" w:color="auto"/>
              <w:left w:val="nil"/>
              <w:bottom w:val="single" w:sz="6" w:space="0" w:color="auto"/>
              <w:right w:val="single" w:sz="6" w:space="0" w:color="auto"/>
            </w:tcBorders>
            <w:shd w:val="clear" w:color="auto" w:fill="FFFFDC"/>
            <w:hideMark/>
          </w:tcPr>
          <w:p w14:paraId="57E62C7C" w14:textId="77777777" w:rsidR="001C5146" w:rsidRPr="00E91E51" w:rsidRDefault="001C5146" w:rsidP="001C5146">
            <w:pPr>
              <w:spacing w:before="0" w:after="0" w:line="240" w:lineRule="auto"/>
              <w:ind w:right="30"/>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6"/>
                <w:szCs w:val="16"/>
                <w:lang w:eastAsia="en-GB"/>
              </w:rPr>
              <w:t>To accurately read texts that are consistent with their developing phonic knowledge, that do not require them to use other strategies to work out words. </w:t>
            </w:r>
          </w:p>
          <w:p w14:paraId="344563B2" w14:textId="77777777" w:rsidR="001C5146" w:rsidRPr="00E91E51" w:rsidRDefault="001C5146" w:rsidP="001C5146">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6"/>
                <w:szCs w:val="16"/>
                <w:lang w:eastAsia="en-GB"/>
              </w:rPr>
              <w:t>To reread texts to build up fluency and confidence in word reading. </w:t>
            </w:r>
          </w:p>
        </w:tc>
        <w:tc>
          <w:tcPr>
            <w:tcW w:w="2086" w:type="dxa"/>
            <w:tcBorders>
              <w:top w:val="single" w:sz="6" w:space="0" w:color="auto"/>
              <w:left w:val="nil"/>
              <w:bottom w:val="single" w:sz="6" w:space="0" w:color="auto"/>
              <w:right w:val="single" w:sz="6" w:space="0" w:color="auto"/>
            </w:tcBorders>
            <w:shd w:val="clear" w:color="auto" w:fill="D9E2F3" w:themeFill="accent1" w:themeFillTint="33"/>
            <w:hideMark/>
          </w:tcPr>
          <w:p w14:paraId="650E648D" w14:textId="77777777" w:rsidR="001C5146" w:rsidRPr="00E91E51" w:rsidRDefault="001C5146" w:rsidP="001C5146">
            <w:pPr>
              <w:spacing w:before="0" w:after="0" w:line="240" w:lineRule="auto"/>
              <w:ind w:right="195"/>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To read aloud books (closely matched to their improving phonic knowledge), sounding out unfamiliar words accurately, automatically and without undue hesitation. </w:t>
            </w:r>
          </w:p>
          <w:p w14:paraId="74345A99" w14:textId="77777777" w:rsidR="001C5146" w:rsidRPr="00E91E51" w:rsidRDefault="001C5146" w:rsidP="001C5146">
            <w:pPr>
              <w:spacing w:before="0" w:after="0" w:line="240" w:lineRule="auto"/>
              <w:ind w:right="195"/>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To reread these books to build up fluency and confidence in word reading. </w:t>
            </w:r>
          </w:p>
          <w:p w14:paraId="17849692" w14:textId="77777777" w:rsidR="001C5146" w:rsidRPr="00E91E51" w:rsidRDefault="001C5146" w:rsidP="001C5146">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To read words accurately and fluently without overt sounding and blending, e.g. at over 90 words per minute, in age-appropriate texts. </w:t>
            </w:r>
          </w:p>
        </w:tc>
        <w:tc>
          <w:tcPr>
            <w:tcW w:w="2085" w:type="dxa"/>
            <w:tcBorders>
              <w:top w:val="single" w:sz="6" w:space="0" w:color="auto"/>
              <w:left w:val="nil"/>
              <w:bottom w:val="single" w:sz="6" w:space="0" w:color="auto"/>
              <w:right w:val="single" w:sz="6" w:space="0" w:color="auto"/>
            </w:tcBorders>
            <w:shd w:val="clear" w:color="auto" w:fill="E2EFD9" w:themeFill="accent6" w:themeFillTint="33"/>
            <w:hideMark/>
          </w:tcPr>
          <w:p w14:paraId="54912399" w14:textId="77777777" w:rsidR="001C5146" w:rsidRPr="00E91E51" w:rsidRDefault="001C5146" w:rsidP="001C5146">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At this stage, teaching comprehension skills should be taking precedence over teaching word reading and fluency specifically. Any focus on word reading should support the development of vocabulary. </w:t>
            </w:r>
          </w:p>
        </w:tc>
        <w:tc>
          <w:tcPr>
            <w:tcW w:w="2086" w:type="dxa"/>
            <w:tcBorders>
              <w:top w:val="single" w:sz="6" w:space="0" w:color="auto"/>
              <w:left w:val="nil"/>
              <w:bottom w:val="single" w:sz="6" w:space="0" w:color="auto"/>
              <w:right w:val="single" w:sz="6" w:space="0" w:color="auto"/>
            </w:tcBorders>
            <w:shd w:val="clear" w:color="auto" w:fill="FFCCFF"/>
            <w:hideMark/>
          </w:tcPr>
          <w:p w14:paraId="5F0F8623" w14:textId="77777777" w:rsidR="001C5146" w:rsidRPr="00E91E51" w:rsidRDefault="001C5146" w:rsidP="001C5146">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At this stage, teaching comprehension skills should be taking precedence over teaching word reading and fluency specifically. Any focus on word reading should support the development of vocabulary. </w:t>
            </w:r>
          </w:p>
        </w:tc>
        <w:tc>
          <w:tcPr>
            <w:tcW w:w="2086" w:type="dxa"/>
            <w:tcBorders>
              <w:top w:val="single" w:sz="6" w:space="0" w:color="auto"/>
              <w:left w:val="nil"/>
              <w:bottom w:val="single" w:sz="6" w:space="0" w:color="auto"/>
              <w:right w:val="single" w:sz="6" w:space="0" w:color="auto"/>
            </w:tcBorders>
            <w:shd w:val="clear" w:color="auto" w:fill="CCFFFF"/>
            <w:hideMark/>
          </w:tcPr>
          <w:p w14:paraId="7199D995" w14:textId="77777777" w:rsidR="001C5146" w:rsidRPr="00E91E51" w:rsidRDefault="001C5146" w:rsidP="001C5146">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At this stage, teaching comprehension skills should be taking precedence over teaching word reading and fluency specifically. Any focus on word reading should support the development of vocabulary. </w:t>
            </w:r>
          </w:p>
        </w:tc>
        <w:tc>
          <w:tcPr>
            <w:tcW w:w="2086" w:type="dxa"/>
            <w:tcBorders>
              <w:top w:val="single" w:sz="6" w:space="0" w:color="auto"/>
              <w:left w:val="nil"/>
              <w:bottom w:val="single" w:sz="6" w:space="0" w:color="auto"/>
              <w:right w:val="single" w:sz="6" w:space="0" w:color="auto"/>
            </w:tcBorders>
            <w:shd w:val="clear" w:color="auto" w:fill="FFCCCC"/>
            <w:hideMark/>
          </w:tcPr>
          <w:p w14:paraId="363D2669" w14:textId="77777777" w:rsidR="001C5146" w:rsidRPr="00E91E51" w:rsidRDefault="001C5146" w:rsidP="001C5146">
            <w:pPr>
              <w:spacing w:before="0" w:after="0" w:line="240" w:lineRule="auto"/>
              <w:textAlignment w:val="baseline"/>
              <w:rPr>
                <w:rFonts w:ascii="Segoe UI" w:eastAsia="Times New Roman" w:hAnsi="Segoe UI" w:cs="Times New Roman"/>
                <w:sz w:val="18"/>
                <w:szCs w:val="18"/>
                <w:lang w:eastAsia="en-GB"/>
              </w:rPr>
            </w:pPr>
            <w:r w:rsidRPr="00E91E51">
              <w:rPr>
                <w:rFonts w:ascii="Calibri" w:eastAsia="Times New Roman" w:hAnsi="Calibri" w:cs="Calibri"/>
                <w:color w:val="292526"/>
                <w:sz w:val="18"/>
                <w:szCs w:val="18"/>
                <w:lang w:eastAsia="en-GB"/>
              </w:rPr>
              <w:t>At this stage, teaching comprehension skills should be taking precedence over teaching word reading and fluency specifically. Any focus on word reading should support the development of vocabulary. </w:t>
            </w:r>
          </w:p>
        </w:tc>
      </w:tr>
      <w:tr w:rsidR="001C5146" w:rsidRPr="00E91E51" w14:paraId="3A183A5A" w14:textId="77777777" w:rsidTr="001C5146">
        <w:trPr>
          <w:trHeight w:val="405"/>
        </w:trPr>
        <w:tc>
          <w:tcPr>
            <w:tcW w:w="15484" w:type="dxa"/>
            <w:gridSpan w:val="8"/>
            <w:tcBorders>
              <w:top w:val="single" w:sz="6" w:space="0" w:color="auto"/>
              <w:left w:val="single" w:sz="6" w:space="0" w:color="auto"/>
              <w:bottom w:val="single" w:sz="6" w:space="0" w:color="auto"/>
              <w:right w:val="single" w:sz="6" w:space="0" w:color="auto"/>
            </w:tcBorders>
            <w:shd w:val="clear" w:color="auto" w:fill="FFCCCC"/>
            <w:vAlign w:val="center"/>
            <w:hideMark/>
          </w:tcPr>
          <w:p w14:paraId="460E9FE0" w14:textId="77777777" w:rsidR="001C5146" w:rsidRPr="00E91E51" w:rsidRDefault="001C5146" w:rsidP="001C5146">
            <w:pPr>
              <w:spacing w:before="0" w:after="0" w:line="240" w:lineRule="auto"/>
              <w:textAlignment w:val="baseline"/>
              <w:rPr>
                <w:rFonts w:ascii="Segoe UI" w:eastAsia="Times New Roman" w:hAnsi="Segoe UI" w:cs="Times New Roman"/>
                <w:i/>
                <w:iCs/>
                <w:sz w:val="18"/>
                <w:szCs w:val="18"/>
                <w:lang w:eastAsia="en-GB"/>
              </w:rPr>
            </w:pPr>
            <w:r w:rsidRPr="00E91E51">
              <w:rPr>
                <w:rFonts w:ascii="Roboto" w:eastAsia="Times New Roman" w:hAnsi="Roboto" w:cs="Times New Roman"/>
                <w:i/>
                <w:iCs/>
                <w:color w:val="292526"/>
                <w:lang w:eastAsia="en-GB"/>
              </w:rPr>
              <w:t>* These are detailed in the word lists within the spelling appendix to the national curriculum (English Appendix 1). Teachers should refer to these to exemplify the words that pupils should be able to read as well as spell. </w:t>
            </w:r>
          </w:p>
        </w:tc>
      </w:tr>
    </w:tbl>
    <w:p w14:paraId="1F95FF43" w14:textId="77777777" w:rsidR="00373875" w:rsidRDefault="00373875"/>
    <w:p w14:paraId="50987970" w14:textId="77777777" w:rsidR="00366684" w:rsidRDefault="00366684"/>
    <w:p w14:paraId="19C249B8" w14:textId="77777777" w:rsidR="00366684" w:rsidRDefault="00366684"/>
    <w:p w14:paraId="172F50B1" w14:textId="77777777" w:rsidR="00366684" w:rsidRDefault="00366684"/>
    <w:p w14:paraId="1EC275B3" w14:textId="77777777" w:rsidR="00366684" w:rsidRDefault="00366684"/>
    <w:p w14:paraId="5854D2B3" w14:textId="77777777" w:rsidR="00366684" w:rsidRDefault="00366684"/>
    <w:p w14:paraId="0380574C" w14:textId="77777777" w:rsidR="00366684" w:rsidRDefault="00366684"/>
    <w:p w14:paraId="71DD4945" w14:textId="77777777" w:rsidR="00366684" w:rsidRDefault="00366684"/>
    <w:p w14:paraId="24A965A1" w14:textId="77777777" w:rsidR="00366684" w:rsidRDefault="00366684"/>
    <w:p w14:paraId="233C207B" w14:textId="77777777" w:rsidR="00366684" w:rsidRDefault="00366684"/>
    <w:tbl>
      <w:tblPr>
        <w:tblStyle w:val="TableGrid"/>
        <w:tblpPr w:leftFromText="180" w:rightFromText="180" w:vertAnchor="page" w:horzAnchor="margin" w:tblpXSpec="center" w:tblpY="656"/>
        <w:tblW w:w="15730" w:type="dxa"/>
        <w:tblLayout w:type="fixed"/>
        <w:tblLook w:val="04A0" w:firstRow="1" w:lastRow="0" w:firstColumn="1" w:lastColumn="0" w:noHBand="0" w:noVBand="1"/>
      </w:tblPr>
      <w:tblGrid>
        <w:gridCol w:w="510"/>
        <w:gridCol w:w="2174"/>
        <w:gridCol w:w="2174"/>
        <w:gridCol w:w="2174"/>
        <w:gridCol w:w="2175"/>
        <w:gridCol w:w="2174"/>
        <w:gridCol w:w="2174"/>
        <w:gridCol w:w="2175"/>
      </w:tblGrid>
      <w:tr w:rsidR="00753455" w14:paraId="42BA3777" w14:textId="77777777" w:rsidTr="00364286">
        <w:trPr>
          <w:cantSplit/>
          <w:trHeight w:val="4101"/>
        </w:trPr>
        <w:tc>
          <w:tcPr>
            <w:tcW w:w="510" w:type="dxa"/>
            <w:shd w:val="clear" w:color="auto" w:fill="FFFFFF" w:themeFill="background1"/>
            <w:textDirection w:val="btLr"/>
          </w:tcPr>
          <w:p w14:paraId="5648E873" w14:textId="77777777" w:rsidR="00753455" w:rsidRDefault="00753455" w:rsidP="00364286">
            <w:pPr>
              <w:pStyle w:val="paragraph"/>
              <w:spacing w:beforeAutospacing="0" w:after="0" w:afterAutospacing="0"/>
              <w:ind w:left="113" w:right="113"/>
              <w:textAlignment w:val="baseline"/>
              <w:rPr>
                <w:rStyle w:val="normaltextrun"/>
                <w:rFonts w:ascii="Calibri" w:hAnsi="Calibri" w:cs="Calibri"/>
                <w:sz w:val="20"/>
                <w:szCs w:val="20"/>
              </w:rPr>
            </w:pPr>
            <w:bookmarkStart w:id="0" w:name="_Hlk145332148"/>
          </w:p>
        </w:tc>
        <w:bookmarkEnd w:id="0"/>
        <w:tc>
          <w:tcPr>
            <w:tcW w:w="2174" w:type="dxa"/>
            <w:shd w:val="clear" w:color="auto" w:fill="FBE4D5" w:themeFill="accent2" w:themeFillTint="33"/>
          </w:tcPr>
          <w:p w14:paraId="460A71D9" w14:textId="77777777" w:rsidR="00753455" w:rsidRPr="00EC0F17" w:rsidRDefault="00753455" w:rsidP="00364286">
            <w:pPr>
              <w:pStyle w:val="paragraph"/>
              <w:spacing w:beforeAutospacing="0" w:after="0" w:afterAutospacing="0"/>
              <w:textAlignment w:val="baseline"/>
              <w:rPr>
                <w:rFonts w:ascii="Segoe UI" w:hAnsi="Segoe UI"/>
                <w:sz w:val="16"/>
                <w:szCs w:val="16"/>
              </w:rPr>
            </w:pPr>
            <w:r w:rsidRPr="00EC0F17">
              <w:rPr>
                <w:rStyle w:val="normaltextrun"/>
                <w:rFonts w:ascii="Calibri" w:hAnsi="Calibri" w:cs="Calibri"/>
                <w:sz w:val="16"/>
                <w:szCs w:val="16"/>
              </w:rPr>
              <w:t>ELG: Speaking</w:t>
            </w:r>
            <w:r w:rsidRPr="00EC0F17">
              <w:rPr>
                <w:rStyle w:val="eop"/>
                <w:rFonts w:ascii="Calibri" w:hAnsi="Calibri" w:cs="Calibri"/>
                <w:sz w:val="16"/>
                <w:szCs w:val="16"/>
              </w:rPr>
              <w:t> </w:t>
            </w:r>
          </w:p>
          <w:p w14:paraId="19BE7C28" w14:textId="77777777" w:rsidR="00753455" w:rsidRPr="00EC0F17" w:rsidRDefault="00753455" w:rsidP="00364286">
            <w:pPr>
              <w:pStyle w:val="paragraph"/>
              <w:spacing w:beforeAutospacing="0" w:after="0" w:afterAutospacing="0"/>
              <w:textAlignment w:val="baseline"/>
              <w:rPr>
                <w:rFonts w:ascii="Segoe UI" w:hAnsi="Segoe UI"/>
                <w:sz w:val="16"/>
                <w:szCs w:val="16"/>
              </w:rPr>
            </w:pPr>
            <w:r w:rsidRPr="00EC0F17">
              <w:rPr>
                <w:rStyle w:val="normaltextrun"/>
                <w:rFonts w:ascii="Calibri" w:hAnsi="Calibri" w:cs="Calibri"/>
                <w:sz w:val="16"/>
                <w:szCs w:val="16"/>
              </w:rPr>
              <w:t xml:space="preserve">- Participate in small group, class and one-to-one discussions, offering their own ideas, using recently introduced </w:t>
            </w:r>
            <w:proofErr w:type="gramStart"/>
            <w:r w:rsidRPr="00EC0F17">
              <w:rPr>
                <w:rStyle w:val="normaltextrun"/>
                <w:rFonts w:ascii="Calibri" w:hAnsi="Calibri" w:cs="Calibri"/>
                <w:sz w:val="16"/>
                <w:szCs w:val="16"/>
              </w:rPr>
              <w:t>vocabulary;</w:t>
            </w:r>
            <w:proofErr w:type="gramEnd"/>
            <w:r w:rsidRPr="00EC0F17">
              <w:rPr>
                <w:rStyle w:val="eop"/>
                <w:rFonts w:ascii="Calibri" w:hAnsi="Calibri" w:cs="Calibri"/>
                <w:sz w:val="16"/>
                <w:szCs w:val="16"/>
              </w:rPr>
              <w:t> </w:t>
            </w:r>
          </w:p>
          <w:p w14:paraId="3BADDAB5" w14:textId="77777777" w:rsidR="00753455" w:rsidRPr="00EC0F17" w:rsidRDefault="00753455" w:rsidP="00364286">
            <w:pPr>
              <w:pStyle w:val="paragraph"/>
              <w:spacing w:beforeAutospacing="0" w:after="0" w:afterAutospacing="0"/>
              <w:textAlignment w:val="baseline"/>
              <w:rPr>
                <w:rFonts w:ascii="Segoe UI" w:hAnsi="Segoe UI"/>
                <w:sz w:val="16"/>
                <w:szCs w:val="16"/>
              </w:rPr>
            </w:pPr>
            <w:r w:rsidRPr="00EC0F17">
              <w:rPr>
                <w:rStyle w:val="normaltextrun"/>
                <w:rFonts w:ascii="Calibri" w:hAnsi="Calibri" w:cs="Calibri"/>
                <w:sz w:val="16"/>
                <w:szCs w:val="16"/>
              </w:rPr>
              <w:t xml:space="preserve"> - Offer explanations for why things might happen, making use of recently introduced vocabulary from stories, non-fiction, rhymes and poems when </w:t>
            </w:r>
            <w:proofErr w:type="gramStart"/>
            <w:r w:rsidRPr="00EC0F17">
              <w:rPr>
                <w:rStyle w:val="normaltextrun"/>
                <w:rFonts w:ascii="Calibri" w:hAnsi="Calibri" w:cs="Calibri"/>
                <w:sz w:val="16"/>
                <w:szCs w:val="16"/>
              </w:rPr>
              <w:t>appropriate;</w:t>
            </w:r>
            <w:proofErr w:type="gramEnd"/>
            <w:r w:rsidRPr="00EC0F17">
              <w:rPr>
                <w:rStyle w:val="normaltextrun"/>
                <w:rFonts w:ascii="Calibri" w:hAnsi="Calibri" w:cs="Calibri"/>
                <w:sz w:val="16"/>
                <w:szCs w:val="16"/>
              </w:rPr>
              <w:t> </w:t>
            </w:r>
            <w:r w:rsidRPr="00EC0F17">
              <w:rPr>
                <w:rStyle w:val="eop"/>
                <w:rFonts w:ascii="Calibri" w:hAnsi="Calibri" w:cs="Calibri"/>
                <w:sz w:val="16"/>
                <w:szCs w:val="16"/>
              </w:rPr>
              <w:t> </w:t>
            </w:r>
          </w:p>
          <w:p w14:paraId="17AC12DF" w14:textId="77777777" w:rsidR="00753455" w:rsidRPr="00E544CA" w:rsidRDefault="00753455" w:rsidP="00364286">
            <w:pPr>
              <w:pStyle w:val="paragraph"/>
              <w:spacing w:beforeAutospacing="0" w:after="0" w:afterAutospacing="0"/>
              <w:textAlignment w:val="baseline"/>
              <w:rPr>
                <w:rFonts w:ascii="Segoe UI" w:hAnsi="Segoe UI"/>
                <w:sz w:val="18"/>
                <w:szCs w:val="18"/>
              </w:rPr>
            </w:pPr>
            <w:r w:rsidRPr="00EC0F17">
              <w:rPr>
                <w:rStyle w:val="normaltextrun"/>
                <w:rFonts w:ascii="Calibri" w:hAnsi="Calibri" w:cs="Calibri"/>
                <w:sz w:val="16"/>
                <w:szCs w:val="16"/>
              </w:rPr>
              <w:t>- Express their ideas and feelings about their experiences using full sentences, including use of past, present and future tenses and making use of conjunctions, with modelling and support from their teacher.</w:t>
            </w:r>
            <w:r>
              <w:rPr>
                <w:rStyle w:val="eop"/>
                <w:rFonts w:ascii="Calibri" w:hAnsi="Calibri" w:cs="Calibri"/>
                <w:sz w:val="18"/>
                <w:szCs w:val="18"/>
              </w:rPr>
              <w:t> </w:t>
            </w:r>
          </w:p>
        </w:tc>
        <w:tc>
          <w:tcPr>
            <w:tcW w:w="2174" w:type="dxa"/>
            <w:shd w:val="clear" w:color="auto" w:fill="FFF2CC" w:themeFill="accent4" w:themeFillTint="33"/>
          </w:tcPr>
          <w:p w14:paraId="3F5CA292" w14:textId="77777777" w:rsidR="00753455" w:rsidRPr="00C209A6" w:rsidRDefault="00753455" w:rsidP="00753455">
            <w:pPr>
              <w:pStyle w:val="ListParagraph"/>
              <w:numPr>
                <w:ilvl w:val="0"/>
                <w:numId w:val="4"/>
              </w:numPr>
              <w:spacing w:after="0" w:line="240" w:lineRule="auto"/>
              <w:ind w:left="245" w:hanging="245"/>
              <w:rPr>
                <w:sz w:val="16"/>
              </w:rPr>
            </w:pPr>
            <w:r w:rsidRPr="00C209A6">
              <w:rPr>
                <w:sz w:val="16"/>
              </w:rPr>
              <w:t xml:space="preserve">discussing word meanings, linking new meanings to those already known  </w:t>
            </w:r>
          </w:p>
          <w:p w14:paraId="5FD57F4C" w14:textId="77777777" w:rsidR="00753455" w:rsidRPr="00C209A6" w:rsidRDefault="00753455" w:rsidP="00753455">
            <w:pPr>
              <w:pStyle w:val="ListParagraph"/>
              <w:numPr>
                <w:ilvl w:val="0"/>
                <w:numId w:val="4"/>
              </w:numPr>
              <w:spacing w:after="0" w:line="240" w:lineRule="auto"/>
              <w:ind w:left="245" w:hanging="245"/>
              <w:rPr>
                <w:sz w:val="16"/>
              </w:rPr>
            </w:pPr>
            <w:r w:rsidRPr="00C209A6">
              <w:rPr>
                <w:sz w:val="16"/>
              </w:rPr>
              <w:t xml:space="preserve">draw upon knowledge of vocabulary in order to understand the </w:t>
            </w:r>
            <w:proofErr w:type="gramStart"/>
            <w:r w:rsidRPr="00C209A6">
              <w:rPr>
                <w:sz w:val="16"/>
              </w:rPr>
              <w:t>text</w:t>
            </w:r>
            <w:proofErr w:type="gramEnd"/>
            <w:r w:rsidRPr="00C209A6">
              <w:rPr>
                <w:sz w:val="16"/>
              </w:rPr>
              <w:t xml:space="preserve">  </w:t>
            </w:r>
          </w:p>
          <w:p w14:paraId="1C8172A9" w14:textId="77777777" w:rsidR="00753455" w:rsidRPr="00C209A6" w:rsidRDefault="00753455" w:rsidP="00753455">
            <w:pPr>
              <w:pStyle w:val="ListParagraph"/>
              <w:numPr>
                <w:ilvl w:val="0"/>
                <w:numId w:val="4"/>
              </w:numPr>
              <w:spacing w:after="0" w:line="240" w:lineRule="auto"/>
              <w:ind w:left="245" w:hanging="245"/>
              <w:rPr>
                <w:sz w:val="16"/>
              </w:rPr>
            </w:pPr>
            <w:r w:rsidRPr="00C209A6">
              <w:rPr>
                <w:sz w:val="16"/>
              </w:rPr>
              <w:t xml:space="preserve">join in with predictable </w:t>
            </w:r>
            <w:proofErr w:type="gramStart"/>
            <w:r w:rsidRPr="00C209A6">
              <w:rPr>
                <w:sz w:val="16"/>
              </w:rPr>
              <w:t>phrases</w:t>
            </w:r>
            <w:proofErr w:type="gramEnd"/>
            <w:r w:rsidRPr="00C209A6">
              <w:rPr>
                <w:sz w:val="16"/>
              </w:rPr>
              <w:t xml:space="preserve"> </w:t>
            </w:r>
          </w:p>
          <w:p w14:paraId="2D186E06" w14:textId="77777777" w:rsidR="00753455" w:rsidRDefault="00753455" w:rsidP="00753455">
            <w:pPr>
              <w:pStyle w:val="ListParagraph"/>
              <w:numPr>
                <w:ilvl w:val="0"/>
                <w:numId w:val="4"/>
              </w:numPr>
              <w:spacing w:after="0" w:line="240" w:lineRule="auto"/>
              <w:ind w:left="245" w:hanging="245"/>
              <w:rPr>
                <w:sz w:val="16"/>
              </w:rPr>
            </w:pPr>
            <w:r w:rsidRPr="00C209A6">
              <w:rPr>
                <w:sz w:val="16"/>
              </w:rPr>
              <w:t xml:space="preserve">use vocabulary given by the </w:t>
            </w:r>
            <w:proofErr w:type="gramStart"/>
            <w:r w:rsidRPr="00C209A6">
              <w:rPr>
                <w:sz w:val="16"/>
              </w:rPr>
              <w:t>teacher</w:t>
            </w:r>
            <w:proofErr w:type="gramEnd"/>
            <w:r w:rsidRPr="00C209A6">
              <w:rPr>
                <w:sz w:val="16"/>
              </w:rPr>
              <w:t xml:space="preserve">  </w:t>
            </w:r>
          </w:p>
          <w:p w14:paraId="1D41B19A" w14:textId="77777777" w:rsidR="00753455" w:rsidRPr="0041423E" w:rsidRDefault="00753455" w:rsidP="00753455">
            <w:pPr>
              <w:pStyle w:val="ListParagraph"/>
              <w:numPr>
                <w:ilvl w:val="0"/>
                <w:numId w:val="4"/>
              </w:numPr>
              <w:spacing w:after="0" w:line="240" w:lineRule="auto"/>
              <w:ind w:left="245" w:hanging="245"/>
              <w:rPr>
                <w:sz w:val="16"/>
              </w:rPr>
            </w:pPr>
            <w:r w:rsidRPr="0041423E">
              <w:rPr>
                <w:sz w:val="16"/>
              </w:rPr>
              <w:t>discuss favourite words and phrases</w:t>
            </w:r>
          </w:p>
        </w:tc>
        <w:tc>
          <w:tcPr>
            <w:tcW w:w="2174" w:type="dxa"/>
            <w:shd w:val="clear" w:color="auto" w:fill="D9E2F3" w:themeFill="accent1" w:themeFillTint="33"/>
          </w:tcPr>
          <w:p w14:paraId="7C47171D" w14:textId="77777777" w:rsidR="00753455" w:rsidRPr="00852FEF" w:rsidRDefault="00753455" w:rsidP="00753455">
            <w:pPr>
              <w:pStyle w:val="ListParagraph"/>
              <w:numPr>
                <w:ilvl w:val="0"/>
                <w:numId w:val="7"/>
              </w:numPr>
              <w:spacing w:after="0" w:line="240" w:lineRule="auto"/>
              <w:ind w:left="175" w:hanging="175"/>
              <w:rPr>
                <w:sz w:val="16"/>
                <w:szCs w:val="18"/>
              </w:rPr>
            </w:pPr>
            <w:r w:rsidRPr="00852FEF">
              <w:rPr>
                <w:sz w:val="16"/>
                <w:szCs w:val="18"/>
              </w:rPr>
              <w:t>discussing and clarifying the meanings of words; link new meanings to known vocabulary</w:t>
            </w:r>
          </w:p>
          <w:p w14:paraId="4E4EC040" w14:textId="77777777" w:rsidR="00753455" w:rsidRPr="00852FEF" w:rsidRDefault="00753455" w:rsidP="00753455">
            <w:pPr>
              <w:pStyle w:val="ListParagraph"/>
              <w:numPr>
                <w:ilvl w:val="0"/>
                <w:numId w:val="7"/>
              </w:numPr>
              <w:spacing w:after="0" w:line="240" w:lineRule="auto"/>
              <w:ind w:left="175" w:hanging="175"/>
              <w:rPr>
                <w:sz w:val="16"/>
                <w:szCs w:val="18"/>
              </w:rPr>
            </w:pPr>
            <w:r w:rsidRPr="00852FEF">
              <w:rPr>
                <w:sz w:val="16"/>
                <w:szCs w:val="18"/>
              </w:rPr>
              <w:t>discussing their favourite words and phrases</w:t>
            </w:r>
          </w:p>
          <w:p w14:paraId="3E3235E3" w14:textId="77777777" w:rsidR="00753455" w:rsidRPr="00852FEF" w:rsidRDefault="00753455" w:rsidP="00753455">
            <w:pPr>
              <w:pStyle w:val="ListParagraph"/>
              <w:numPr>
                <w:ilvl w:val="0"/>
                <w:numId w:val="7"/>
              </w:numPr>
              <w:spacing w:after="0" w:line="240" w:lineRule="auto"/>
              <w:ind w:left="175" w:hanging="175"/>
              <w:rPr>
                <w:rFonts w:cstheme="minorHAnsi"/>
                <w:sz w:val="20"/>
              </w:rPr>
            </w:pPr>
            <w:r w:rsidRPr="00852FEF">
              <w:rPr>
                <w:sz w:val="16"/>
                <w:szCs w:val="18"/>
              </w:rPr>
              <w:t>recognise some recurring language in stories and poems</w:t>
            </w:r>
          </w:p>
        </w:tc>
        <w:tc>
          <w:tcPr>
            <w:tcW w:w="2175" w:type="dxa"/>
            <w:shd w:val="clear" w:color="auto" w:fill="E2EFD9" w:themeFill="accent6" w:themeFillTint="33"/>
          </w:tcPr>
          <w:p w14:paraId="274A08C1" w14:textId="77777777" w:rsidR="00753455" w:rsidRPr="00FA1971" w:rsidRDefault="00753455" w:rsidP="00753455">
            <w:pPr>
              <w:pStyle w:val="ListParagraph"/>
              <w:numPr>
                <w:ilvl w:val="0"/>
                <w:numId w:val="10"/>
              </w:numPr>
              <w:spacing w:after="0" w:line="240" w:lineRule="auto"/>
              <w:ind w:left="234" w:hanging="234"/>
              <w:rPr>
                <w:sz w:val="16"/>
              </w:rPr>
            </w:pPr>
            <w:r w:rsidRPr="00FA1971">
              <w:rPr>
                <w:sz w:val="16"/>
              </w:rPr>
              <w:t xml:space="preserve">use dictionaries to check the meaning of words that they have </w:t>
            </w:r>
            <w:proofErr w:type="gramStart"/>
            <w:r w:rsidRPr="00FA1971">
              <w:rPr>
                <w:sz w:val="16"/>
              </w:rPr>
              <w:t>read</w:t>
            </w:r>
            <w:proofErr w:type="gramEnd"/>
          </w:p>
          <w:p w14:paraId="5E3E8BEF" w14:textId="77777777" w:rsidR="00753455" w:rsidRDefault="00753455" w:rsidP="00753455">
            <w:pPr>
              <w:pStyle w:val="ListParagraph"/>
              <w:numPr>
                <w:ilvl w:val="0"/>
                <w:numId w:val="10"/>
              </w:numPr>
              <w:spacing w:after="0" w:line="240" w:lineRule="auto"/>
              <w:ind w:left="234" w:hanging="218"/>
              <w:rPr>
                <w:sz w:val="16"/>
              </w:rPr>
            </w:pPr>
            <w:r w:rsidRPr="0066357A">
              <w:rPr>
                <w:sz w:val="16"/>
              </w:rPr>
              <w:t>discuss words</w:t>
            </w:r>
            <w:r>
              <w:rPr>
                <w:sz w:val="16"/>
              </w:rPr>
              <w:t xml:space="preserve"> </w:t>
            </w:r>
            <w:r w:rsidRPr="0066357A">
              <w:rPr>
                <w:sz w:val="16"/>
              </w:rPr>
              <w:t xml:space="preserve">that capture the </w:t>
            </w:r>
            <w:r>
              <w:rPr>
                <w:sz w:val="16"/>
              </w:rPr>
              <w:t xml:space="preserve">readers interest or </w:t>
            </w:r>
            <w:proofErr w:type="gramStart"/>
            <w:r>
              <w:rPr>
                <w:sz w:val="16"/>
              </w:rPr>
              <w:t>imagination</w:t>
            </w:r>
            <w:proofErr w:type="gramEnd"/>
          </w:p>
          <w:p w14:paraId="208B3607" w14:textId="77777777" w:rsidR="00753455" w:rsidRDefault="00753455" w:rsidP="00753455">
            <w:pPr>
              <w:pStyle w:val="ListParagraph"/>
              <w:numPr>
                <w:ilvl w:val="0"/>
                <w:numId w:val="10"/>
              </w:numPr>
              <w:spacing w:after="0" w:line="240" w:lineRule="auto"/>
              <w:ind w:left="234" w:hanging="218"/>
              <w:rPr>
                <w:sz w:val="16"/>
              </w:rPr>
            </w:pPr>
            <w:r w:rsidRPr="0066357A">
              <w:rPr>
                <w:sz w:val="16"/>
              </w:rPr>
              <w:t>identify how lang</w:t>
            </w:r>
            <w:r>
              <w:rPr>
                <w:sz w:val="16"/>
              </w:rPr>
              <w:t xml:space="preserve">uage choices help build </w:t>
            </w:r>
            <w:proofErr w:type="gramStart"/>
            <w:r>
              <w:rPr>
                <w:sz w:val="16"/>
              </w:rPr>
              <w:t>meaning</w:t>
            </w:r>
            <w:proofErr w:type="gramEnd"/>
          </w:p>
          <w:p w14:paraId="17A47B18" w14:textId="77777777" w:rsidR="00753455" w:rsidRPr="00F94573" w:rsidRDefault="00753455" w:rsidP="00753455">
            <w:pPr>
              <w:pStyle w:val="ListParagraph"/>
              <w:numPr>
                <w:ilvl w:val="0"/>
                <w:numId w:val="10"/>
              </w:numPr>
              <w:spacing w:after="0" w:line="240" w:lineRule="auto"/>
              <w:ind w:left="234" w:hanging="218"/>
              <w:rPr>
                <w:sz w:val="16"/>
              </w:rPr>
            </w:pPr>
            <w:r w:rsidRPr="00F94573">
              <w:rPr>
                <w:sz w:val="16"/>
              </w:rPr>
              <w:t>find the meaning of new words using substitution within a sentence.</w:t>
            </w:r>
          </w:p>
        </w:tc>
        <w:tc>
          <w:tcPr>
            <w:tcW w:w="2174" w:type="dxa"/>
            <w:shd w:val="clear" w:color="auto" w:fill="FFCCFF"/>
          </w:tcPr>
          <w:p w14:paraId="1C130550" w14:textId="77777777" w:rsidR="00753455" w:rsidRPr="00F94573" w:rsidRDefault="00753455" w:rsidP="00753455">
            <w:pPr>
              <w:pStyle w:val="ListParagraph"/>
              <w:numPr>
                <w:ilvl w:val="0"/>
                <w:numId w:val="14"/>
              </w:numPr>
              <w:spacing w:after="0" w:line="240" w:lineRule="auto"/>
              <w:ind w:left="306"/>
              <w:rPr>
                <w:sz w:val="16"/>
                <w:szCs w:val="16"/>
              </w:rPr>
            </w:pPr>
            <w:r w:rsidRPr="00F94573">
              <w:rPr>
                <w:sz w:val="16"/>
                <w:szCs w:val="16"/>
              </w:rPr>
              <w:t xml:space="preserve">using dictionaries to check the meaning of words that they have </w:t>
            </w:r>
            <w:proofErr w:type="gramStart"/>
            <w:r w:rsidRPr="00F94573">
              <w:rPr>
                <w:sz w:val="16"/>
                <w:szCs w:val="16"/>
              </w:rPr>
              <w:t>read</w:t>
            </w:r>
            <w:proofErr w:type="gramEnd"/>
          </w:p>
          <w:p w14:paraId="20BF8D61" w14:textId="77777777" w:rsidR="00753455" w:rsidRPr="00F94573" w:rsidRDefault="00753455" w:rsidP="00753455">
            <w:pPr>
              <w:pStyle w:val="ListParagraph"/>
              <w:numPr>
                <w:ilvl w:val="0"/>
                <w:numId w:val="14"/>
              </w:numPr>
              <w:spacing w:after="0" w:line="240" w:lineRule="auto"/>
              <w:ind w:left="306"/>
              <w:rPr>
                <w:sz w:val="16"/>
                <w:szCs w:val="16"/>
              </w:rPr>
            </w:pPr>
            <w:r w:rsidRPr="00F94573">
              <w:rPr>
                <w:sz w:val="16"/>
                <w:szCs w:val="16"/>
              </w:rPr>
              <w:t xml:space="preserve">use a thesaurus to find </w:t>
            </w:r>
            <w:proofErr w:type="gramStart"/>
            <w:r w:rsidRPr="00F94573">
              <w:rPr>
                <w:sz w:val="16"/>
                <w:szCs w:val="16"/>
              </w:rPr>
              <w:t>synonyms</w:t>
            </w:r>
            <w:proofErr w:type="gramEnd"/>
          </w:p>
          <w:p w14:paraId="6F9F885E" w14:textId="77777777" w:rsidR="00753455" w:rsidRPr="00F94573" w:rsidRDefault="00753455" w:rsidP="00753455">
            <w:pPr>
              <w:pStyle w:val="ListParagraph"/>
              <w:numPr>
                <w:ilvl w:val="0"/>
                <w:numId w:val="14"/>
              </w:numPr>
              <w:spacing w:after="0" w:line="240" w:lineRule="auto"/>
              <w:ind w:left="306"/>
              <w:rPr>
                <w:sz w:val="16"/>
                <w:szCs w:val="16"/>
              </w:rPr>
            </w:pPr>
            <w:r w:rsidRPr="00F94573">
              <w:rPr>
                <w:sz w:val="16"/>
                <w:szCs w:val="16"/>
              </w:rPr>
              <w:t xml:space="preserve">discuss why words have been chosen and the effect these have on the </w:t>
            </w:r>
            <w:proofErr w:type="gramStart"/>
            <w:r w:rsidRPr="00F94573">
              <w:rPr>
                <w:sz w:val="16"/>
                <w:szCs w:val="16"/>
              </w:rPr>
              <w:t>reader</w:t>
            </w:r>
            <w:proofErr w:type="gramEnd"/>
          </w:p>
          <w:p w14:paraId="563F7EF3" w14:textId="77777777" w:rsidR="00753455" w:rsidRPr="00F94573" w:rsidRDefault="00753455" w:rsidP="00753455">
            <w:pPr>
              <w:pStyle w:val="ListParagraph"/>
              <w:numPr>
                <w:ilvl w:val="0"/>
                <w:numId w:val="14"/>
              </w:numPr>
              <w:spacing w:after="0" w:line="240" w:lineRule="auto"/>
              <w:ind w:left="306"/>
              <w:rPr>
                <w:sz w:val="16"/>
                <w:szCs w:val="16"/>
              </w:rPr>
            </w:pPr>
            <w:r w:rsidRPr="00F94573">
              <w:rPr>
                <w:sz w:val="16"/>
                <w:szCs w:val="16"/>
              </w:rPr>
              <w:t xml:space="preserve">explain how words can capture the interest of the </w:t>
            </w:r>
            <w:proofErr w:type="gramStart"/>
            <w:r w:rsidRPr="00F94573">
              <w:rPr>
                <w:sz w:val="16"/>
                <w:szCs w:val="16"/>
              </w:rPr>
              <w:t>reader</w:t>
            </w:r>
            <w:proofErr w:type="gramEnd"/>
          </w:p>
          <w:p w14:paraId="5CF61368" w14:textId="77777777" w:rsidR="00753455" w:rsidRPr="00F94573" w:rsidRDefault="00753455" w:rsidP="00753455">
            <w:pPr>
              <w:pStyle w:val="ListParagraph"/>
              <w:numPr>
                <w:ilvl w:val="0"/>
                <w:numId w:val="14"/>
              </w:numPr>
              <w:spacing w:after="0" w:line="240" w:lineRule="auto"/>
              <w:ind w:left="306"/>
              <w:rPr>
                <w:sz w:val="16"/>
                <w:szCs w:val="16"/>
              </w:rPr>
            </w:pPr>
            <w:r w:rsidRPr="00F94573">
              <w:rPr>
                <w:sz w:val="16"/>
                <w:szCs w:val="16"/>
              </w:rPr>
              <w:t xml:space="preserve">discuss new and unusual vocabulary and clarify the meaning of </w:t>
            </w:r>
            <w:proofErr w:type="gramStart"/>
            <w:r w:rsidRPr="00F94573">
              <w:rPr>
                <w:sz w:val="16"/>
                <w:szCs w:val="16"/>
              </w:rPr>
              <w:t>these</w:t>
            </w:r>
            <w:proofErr w:type="gramEnd"/>
          </w:p>
          <w:p w14:paraId="67536288" w14:textId="77777777" w:rsidR="00753455" w:rsidRPr="00F94573" w:rsidRDefault="00753455" w:rsidP="00753455">
            <w:pPr>
              <w:pStyle w:val="ListParagraph"/>
              <w:numPr>
                <w:ilvl w:val="0"/>
                <w:numId w:val="14"/>
              </w:numPr>
              <w:spacing w:after="0" w:line="240" w:lineRule="auto"/>
              <w:ind w:left="306"/>
              <w:rPr>
                <w:rFonts w:cstheme="minorHAnsi"/>
                <w:sz w:val="18"/>
                <w:szCs w:val="18"/>
              </w:rPr>
            </w:pPr>
            <w:r w:rsidRPr="00F94573">
              <w:rPr>
                <w:sz w:val="16"/>
                <w:szCs w:val="16"/>
              </w:rPr>
              <w:t>find the meaning of new words using the context of the sentence</w:t>
            </w:r>
          </w:p>
        </w:tc>
        <w:tc>
          <w:tcPr>
            <w:tcW w:w="2174" w:type="dxa"/>
            <w:shd w:val="clear" w:color="auto" w:fill="CCFFFF"/>
          </w:tcPr>
          <w:p w14:paraId="04F7EEE0" w14:textId="77777777" w:rsidR="00753455" w:rsidRDefault="00753455" w:rsidP="00753455">
            <w:pPr>
              <w:pStyle w:val="ListParagraph"/>
              <w:numPr>
                <w:ilvl w:val="0"/>
                <w:numId w:val="17"/>
              </w:numPr>
              <w:spacing w:after="0" w:line="240" w:lineRule="auto"/>
              <w:ind w:left="377"/>
              <w:rPr>
                <w:sz w:val="16"/>
              </w:rPr>
            </w:pPr>
            <w:r w:rsidRPr="00333001">
              <w:rPr>
                <w:sz w:val="16"/>
              </w:rPr>
              <w:t>explore the meaning of words in context, confidently</w:t>
            </w:r>
            <w:r>
              <w:rPr>
                <w:sz w:val="16"/>
              </w:rPr>
              <w:t xml:space="preserve"> using a </w:t>
            </w:r>
            <w:proofErr w:type="gramStart"/>
            <w:r>
              <w:rPr>
                <w:sz w:val="16"/>
              </w:rPr>
              <w:t>dictionary</w:t>
            </w:r>
            <w:proofErr w:type="gramEnd"/>
          </w:p>
          <w:p w14:paraId="3693B754" w14:textId="77777777" w:rsidR="00753455" w:rsidRDefault="00753455" w:rsidP="00753455">
            <w:pPr>
              <w:pStyle w:val="ListParagraph"/>
              <w:numPr>
                <w:ilvl w:val="0"/>
                <w:numId w:val="17"/>
              </w:numPr>
              <w:spacing w:after="0" w:line="240" w:lineRule="auto"/>
              <w:ind w:left="377"/>
              <w:rPr>
                <w:sz w:val="16"/>
              </w:rPr>
            </w:pPr>
            <w:r w:rsidRPr="00333001">
              <w:rPr>
                <w:sz w:val="16"/>
              </w:rPr>
              <w:t>discuss how author’s choice</w:t>
            </w:r>
            <w:r>
              <w:rPr>
                <w:sz w:val="16"/>
              </w:rPr>
              <w:t xml:space="preserve"> of language impacts the </w:t>
            </w:r>
            <w:proofErr w:type="gramStart"/>
            <w:r>
              <w:rPr>
                <w:sz w:val="16"/>
              </w:rPr>
              <w:t>reader</w:t>
            </w:r>
            <w:proofErr w:type="gramEnd"/>
          </w:p>
          <w:p w14:paraId="5BECF4F2" w14:textId="77777777" w:rsidR="00753455" w:rsidRDefault="00753455" w:rsidP="00753455">
            <w:pPr>
              <w:pStyle w:val="ListParagraph"/>
              <w:numPr>
                <w:ilvl w:val="0"/>
                <w:numId w:val="17"/>
              </w:numPr>
              <w:spacing w:after="0" w:line="240" w:lineRule="auto"/>
              <w:ind w:left="377"/>
              <w:rPr>
                <w:sz w:val="16"/>
              </w:rPr>
            </w:pPr>
            <w:r w:rsidRPr="00333001">
              <w:rPr>
                <w:sz w:val="16"/>
              </w:rPr>
              <w:t>evalu</w:t>
            </w:r>
            <w:r>
              <w:rPr>
                <w:sz w:val="16"/>
              </w:rPr>
              <w:t xml:space="preserve">ate the authors use of </w:t>
            </w:r>
            <w:proofErr w:type="gramStart"/>
            <w:r>
              <w:rPr>
                <w:sz w:val="16"/>
              </w:rPr>
              <w:t>language</w:t>
            </w:r>
            <w:proofErr w:type="gramEnd"/>
          </w:p>
          <w:p w14:paraId="2C7DC32E" w14:textId="77777777" w:rsidR="00753455" w:rsidRDefault="00753455" w:rsidP="00753455">
            <w:pPr>
              <w:pStyle w:val="ListParagraph"/>
              <w:numPr>
                <w:ilvl w:val="0"/>
                <w:numId w:val="17"/>
              </w:numPr>
              <w:spacing w:after="0" w:line="240" w:lineRule="auto"/>
              <w:ind w:left="377"/>
              <w:rPr>
                <w:sz w:val="16"/>
              </w:rPr>
            </w:pPr>
            <w:r w:rsidRPr="00333001">
              <w:rPr>
                <w:sz w:val="16"/>
              </w:rPr>
              <w:t xml:space="preserve">investigate alternative </w:t>
            </w:r>
            <w:r>
              <w:rPr>
                <w:sz w:val="16"/>
              </w:rPr>
              <w:t xml:space="preserve">word </w:t>
            </w:r>
            <w:proofErr w:type="gramStart"/>
            <w:r>
              <w:rPr>
                <w:sz w:val="16"/>
              </w:rPr>
              <w:t>choices</w:t>
            </w:r>
            <w:proofErr w:type="gramEnd"/>
            <w:r>
              <w:rPr>
                <w:sz w:val="16"/>
              </w:rPr>
              <w:t xml:space="preserve"> </w:t>
            </w:r>
          </w:p>
          <w:p w14:paraId="6FB57853" w14:textId="77777777" w:rsidR="00753455" w:rsidRDefault="00753455" w:rsidP="00753455">
            <w:pPr>
              <w:pStyle w:val="ListParagraph"/>
              <w:numPr>
                <w:ilvl w:val="0"/>
                <w:numId w:val="17"/>
              </w:numPr>
              <w:spacing w:after="0" w:line="240" w:lineRule="auto"/>
              <w:ind w:left="377"/>
              <w:rPr>
                <w:sz w:val="16"/>
              </w:rPr>
            </w:pPr>
            <w:r w:rsidRPr="00333001">
              <w:rPr>
                <w:sz w:val="16"/>
              </w:rPr>
              <w:t>begin to look at</w:t>
            </w:r>
            <w:r>
              <w:rPr>
                <w:sz w:val="16"/>
              </w:rPr>
              <w:t xml:space="preserve"> the use of figurative </w:t>
            </w:r>
            <w:proofErr w:type="gramStart"/>
            <w:r>
              <w:rPr>
                <w:sz w:val="16"/>
              </w:rPr>
              <w:t>language</w:t>
            </w:r>
            <w:proofErr w:type="gramEnd"/>
          </w:p>
          <w:p w14:paraId="1FD60655" w14:textId="77777777" w:rsidR="00753455" w:rsidRDefault="00753455" w:rsidP="00753455">
            <w:pPr>
              <w:pStyle w:val="ListParagraph"/>
              <w:numPr>
                <w:ilvl w:val="0"/>
                <w:numId w:val="17"/>
              </w:numPr>
              <w:spacing w:after="0" w:line="240" w:lineRule="auto"/>
              <w:ind w:left="377"/>
              <w:rPr>
                <w:sz w:val="16"/>
              </w:rPr>
            </w:pPr>
            <w:r w:rsidRPr="00333001">
              <w:rPr>
                <w:sz w:val="16"/>
              </w:rPr>
              <w:t xml:space="preserve">use a thesaurus to find </w:t>
            </w:r>
            <w:proofErr w:type="gramStart"/>
            <w:r w:rsidRPr="00333001">
              <w:rPr>
                <w:sz w:val="16"/>
              </w:rPr>
              <w:t>synonyms</w:t>
            </w:r>
            <w:proofErr w:type="gramEnd"/>
            <w:r>
              <w:rPr>
                <w:sz w:val="16"/>
              </w:rPr>
              <w:t xml:space="preserve"> </w:t>
            </w:r>
          </w:p>
          <w:p w14:paraId="70BDC038" w14:textId="77777777" w:rsidR="00753455" w:rsidRDefault="00753455" w:rsidP="00753455">
            <w:pPr>
              <w:pStyle w:val="ListParagraph"/>
              <w:numPr>
                <w:ilvl w:val="0"/>
                <w:numId w:val="17"/>
              </w:numPr>
              <w:spacing w:after="0" w:line="240" w:lineRule="auto"/>
              <w:ind w:left="377"/>
              <w:rPr>
                <w:sz w:val="16"/>
              </w:rPr>
            </w:pPr>
            <w:r w:rsidRPr="00333001">
              <w:rPr>
                <w:sz w:val="16"/>
              </w:rPr>
              <w:t>re-write passages</w:t>
            </w:r>
            <w:r>
              <w:rPr>
                <w:sz w:val="16"/>
              </w:rPr>
              <w:t xml:space="preserve"> using alternative </w:t>
            </w:r>
            <w:proofErr w:type="gramStart"/>
            <w:r>
              <w:rPr>
                <w:sz w:val="16"/>
              </w:rPr>
              <w:t>words</w:t>
            </w:r>
            <w:proofErr w:type="gramEnd"/>
            <w:r>
              <w:rPr>
                <w:sz w:val="16"/>
              </w:rPr>
              <w:t xml:space="preserve"> </w:t>
            </w:r>
          </w:p>
          <w:p w14:paraId="3A842047" w14:textId="77777777" w:rsidR="00753455" w:rsidRPr="0041786C" w:rsidRDefault="00753455" w:rsidP="00753455">
            <w:pPr>
              <w:pStyle w:val="ListParagraph"/>
              <w:numPr>
                <w:ilvl w:val="0"/>
                <w:numId w:val="17"/>
              </w:numPr>
              <w:spacing w:after="0" w:line="240" w:lineRule="auto"/>
              <w:ind w:left="377"/>
              <w:rPr>
                <w:sz w:val="16"/>
              </w:rPr>
            </w:pPr>
            <w:r w:rsidRPr="0041786C">
              <w:rPr>
                <w:sz w:val="16"/>
              </w:rPr>
              <w:t>read around the word explore its meaning in the broader context of a section or paragraph</w:t>
            </w:r>
          </w:p>
        </w:tc>
        <w:tc>
          <w:tcPr>
            <w:tcW w:w="2175" w:type="dxa"/>
            <w:shd w:val="clear" w:color="auto" w:fill="FFCCCC"/>
          </w:tcPr>
          <w:p w14:paraId="79D7080D" w14:textId="77777777" w:rsidR="00753455" w:rsidRPr="0041786C" w:rsidRDefault="00753455" w:rsidP="00753455">
            <w:pPr>
              <w:pStyle w:val="ListParagraph"/>
              <w:numPr>
                <w:ilvl w:val="0"/>
                <w:numId w:val="20"/>
              </w:numPr>
              <w:spacing w:after="0" w:line="240" w:lineRule="auto"/>
              <w:ind w:left="306"/>
              <w:rPr>
                <w:sz w:val="16"/>
                <w:szCs w:val="20"/>
              </w:rPr>
            </w:pPr>
            <w:r w:rsidRPr="0041786C">
              <w:rPr>
                <w:sz w:val="16"/>
                <w:szCs w:val="20"/>
              </w:rPr>
              <w:t xml:space="preserve">evaluate how the authors’ use of language impacts upon the </w:t>
            </w:r>
            <w:proofErr w:type="gramStart"/>
            <w:r w:rsidRPr="0041786C">
              <w:rPr>
                <w:sz w:val="16"/>
                <w:szCs w:val="20"/>
              </w:rPr>
              <w:t>reader</w:t>
            </w:r>
            <w:proofErr w:type="gramEnd"/>
            <w:r w:rsidRPr="0041786C">
              <w:rPr>
                <w:sz w:val="16"/>
                <w:szCs w:val="20"/>
              </w:rPr>
              <w:t xml:space="preserve"> </w:t>
            </w:r>
          </w:p>
          <w:p w14:paraId="495CC6C5" w14:textId="77777777" w:rsidR="00753455" w:rsidRPr="0041786C" w:rsidRDefault="00753455" w:rsidP="00753455">
            <w:pPr>
              <w:pStyle w:val="ListParagraph"/>
              <w:numPr>
                <w:ilvl w:val="0"/>
                <w:numId w:val="20"/>
              </w:numPr>
              <w:spacing w:after="0" w:line="240" w:lineRule="auto"/>
              <w:ind w:left="306"/>
              <w:rPr>
                <w:sz w:val="16"/>
                <w:szCs w:val="20"/>
              </w:rPr>
            </w:pPr>
            <w:r w:rsidRPr="0041786C">
              <w:rPr>
                <w:sz w:val="16"/>
                <w:szCs w:val="20"/>
              </w:rPr>
              <w:t xml:space="preserve">find examples of figurative language and how this impacts the reader and contributes to meaning or mood. </w:t>
            </w:r>
          </w:p>
          <w:p w14:paraId="07424AB6" w14:textId="77777777" w:rsidR="00753455" w:rsidRPr="0041786C" w:rsidRDefault="00753455" w:rsidP="00753455">
            <w:pPr>
              <w:pStyle w:val="ListParagraph"/>
              <w:numPr>
                <w:ilvl w:val="0"/>
                <w:numId w:val="20"/>
              </w:numPr>
              <w:spacing w:after="0" w:line="240" w:lineRule="auto"/>
              <w:ind w:left="306"/>
              <w:rPr>
                <w:sz w:val="16"/>
                <w:szCs w:val="20"/>
              </w:rPr>
            </w:pPr>
            <w:r w:rsidRPr="0041786C">
              <w:rPr>
                <w:sz w:val="16"/>
                <w:szCs w:val="20"/>
              </w:rPr>
              <w:t xml:space="preserve">discuss how presentation and structure contribute to meaning. </w:t>
            </w:r>
          </w:p>
          <w:p w14:paraId="1538E51D" w14:textId="77777777" w:rsidR="00753455" w:rsidRPr="0041786C" w:rsidRDefault="00753455" w:rsidP="00753455">
            <w:pPr>
              <w:pStyle w:val="ListParagraph"/>
              <w:numPr>
                <w:ilvl w:val="0"/>
                <w:numId w:val="20"/>
              </w:numPr>
              <w:spacing w:after="0" w:line="240" w:lineRule="auto"/>
              <w:ind w:left="306"/>
              <w:rPr>
                <w:rFonts w:cstheme="minorHAnsi"/>
                <w:sz w:val="18"/>
              </w:rPr>
            </w:pPr>
            <w:r w:rsidRPr="0041786C">
              <w:rPr>
                <w:sz w:val="16"/>
                <w:szCs w:val="20"/>
              </w:rPr>
              <w:t>explore the meaning of words in context by ‘reading around the word’ and independently explore its meaning in the broader context of a section or paragraph.</w:t>
            </w:r>
          </w:p>
        </w:tc>
      </w:tr>
      <w:tr w:rsidR="00753455" w14:paraId="6447996B" w14:textId="77777777" w:rsidTr="00364286">
        <w:trPr>
          <w:cantSplit/>
          <w:trHeight w:val="4500"/>
        </w:trPr>
        <w:tc>
          <w:tcPr>
            <w:tcW w:w="510" w:type="dxa"/>
            <w:shd w:val="clear" w:color="auto" w:fill="FFFFFF" w:themeFill="background1"/>
            <w:textDirection w:val="btLr"/>
          </w:tcPr>
          <w:p w14:paraId="7CEEB754" w14:textId="77777777" w:rsidR="00753455" w:rsidRPr="00590AC2" w:rsidRDefault="00753455" w:rsidP="00364286">
            <w:pPr>
              <w:pStyle w:val="paragraph"/>
              <w:spacing w:beforeAutospacing="0" w:after="0" w:afterAutospacing="0"/>
              <w:ind w:left="113" w:right="113"/>
              <w:textAlignment w:val="baseline"/>
              <w:rPr>
                <w:rStyle w:val="normaltextrun"/>
                <w:rFonts w:ascii="Calibri" w:hAnsi="Calibri" w:cs="Calibri"/>
                <w:sz w:val="22"/>
                <w:szCs w:val="22"/>
              </w:rPr>
            </w:pPr>
            <w:r w:rsidRPr="00590AC2">
              <w:rPr>
                <w:b/>
                <w:bCs/>
                <w:sz w:val="22"/>
                <w:szCs w:val="22"/>
              </w:rPr>
              <w:t>I</w:t>
            </w:r>
            <w:r w:rsidRPr="00326803">
              <w:rPr>
                <w:rFonts w:asciiTheme="minorHAnsi" w:hAnsiTheme="minorHAnsi" w:cstheme="minorHAnsi"/>
                <w:b/>
                <w:bCs/>
                <w:sz w:val="18"/>
                <w:szCs w:val="18"/>
              </w:rPr>
              <w:t>nference: Content Domain 1d and 2d</w:t>
            </w:r>
            <w:r w:rsidRPr="00326803">
              <w:rPr>
                <w:rStyle w:val="eop"/>
                <w:rFonts w:asciiTheme="minorHAnsi" w:hAnsiTheme="minorHAnsi" w:cstheme="minorHAnsi"/>
                <w:b/>
                <w:bCs/>
                <w:color w:val="000000"/>
                <w:sz w:val="18"/>
                <w:szCs w:val="18"/>
                <w:shd w:val="clear" w:color="auto" w:fill="FFFFFF"/>
              </w:rPr>
              <w:t> </w:t>
            </w:r>
          </w:p>
        </w:tc>
        <w:tc>
          <w:tcPr>
            <w:tcW w:w="2174" w:type="dxa"/>
            <w:shd w:val="clear" w:color="auto" w:fill="FBE4D5" w:themeFill="accent2" w:themeFillTint="33"/>
            <w:vAlign w:val="center"/>
          </w:tcPr>
          <w:p w14:paraId="6CFC0F51" w14:textId="77777777" w:rsidR="00753455" w:rsidRPr="00B30681" w:rsidRDefault="00753455" w:rsidP="00364286">
            <w:pPr>
              <w:pStyle w:val="paragraph"/>
              <w:spacing w:beforeAutospacing="0" w:after="0" w:afterAutospacing="0"/>
              <w:textAlignment w:val="baseline"/>
              <w:rPr>
                <w:rStyle w:val="normaltextrun"/>
                <w:rFonts w:asciiTheme="minorHAnsi" w:hAnsiTheme="minorHAnsi" w:cstheme="minorHAnsi"/>
                <w:sz w:val="20"/>
                <w:szCs w:val="20"/>
              </w:rPr>
            </w:pPr>
            <w:r w:rsidRPr="00B30681">
              <w:rPr>
                <w:rStyle w:val="normaltextrun"/>
                <w:rFonts w:asciiTheme="minorHAnsi" w:hAnsiTheme="minorHAnsi" w:cstheme="minorHAnsi"/>
                <w:sz w:val="18"/>
                <w:szCs w:val="18"/>
              </w:rPr>
              <w:t>(Looking at pictures.) What might the characters be feeling? How do you know?</w:t>
            </w:r>
          </w:p>
        </w:tc>
        <w:tc>
          <w:tcPr>
            <w:tcW w:w="2174" w:type="dxa"/>
            <w:shd w:val="clear" w:color="auto" w:fill="FFF2CC" w:themeFill="accent4" w:themeFillTint="33"/>
          </w:tcPr>
          <w:p w14:paraId="1CE495BB" w14:textId="77777777" w:rsidR="00753455" w:rsidRPr="00A171BA" w:rsidRDefault="00753455" w:rsidP="00753455">
            <w:pPr>
              <w:pStyle w:val="ListParagraph"/>
              <w:numPr>
                <w:ilvl w:val="0"/>
                <w:numId w:val="23"/>
              </w:numPr>
              <w:spacing w:after="0" w:line="240" w:lineRule="auto"/>
              <w:rPr>
                <w:sz w:val="16"/>
              </w:rPr>
            </w:pPr>
            <w:r w:rsidRPr="00A171BA">
              <w:rPr>
                <w:sz w:val="16"/>
              </w:rPr>
              <w:t xml:space="preserve">children make basic inferences about characters’ feelings by using what they say as evidence. </w:t>
            </w:r>
          </w:p>
          <w:p w14:paraId="0850F1CA" w14:textId="77777777" w:rsidR="00753455" w:rsidRPr="00A171BA" w:rsidRDefault="00753455" w:rsidP="00753455">
            <w:pPr>
              <w:pStyle w:val="ListParagraph"/>
              <w:numPr>
                <w:ilvl w:val="0"/>
                <w:numId w:val="23"/>
              </w:numPr>
              <w:spacing w:after="0" w:line="240" w:lineRule="auto"/>
              <w:rPr>
                <w:sz w:val="16"/>
              </w:rPr>
            </w:pPr>
            <w:r w:rsidRPr="00A171BA">
              <w:rPr>
                <w:sz w:val="16"/>
              </w:rPr>
              <w:t xml:space="preserve">infer basic points with direct reference to the pictures and words in the </w:t>
            </w:r>
            <w:proofErr w:type="gramStart"/>
            <w:r w:rsidRPr="00A171BA">
              <w:rPr>
                <w:sz w:val="16"/>
              </w:rPr>
              <w:t>text</w:t>
            </w:r>
            <w:proofErr w:type="gramEnd"/>
            <w:r w:rsidRPr="00A171BA">
              <w:rPr>
                <w:sz w:val="16"/>
              </w:rPr>
              <w:t xml:space="preserve"> </w:t>
            </w:r>
          </w:p>
          <w:p w14:paraId="24589778" w14:textId="77777777" w:rsidR="00753455" w:rsidRPr="00A171BA" w:rsidRDefault="00753455" w:rsidP="00753455">
            <w:pPr>
              <w:pStyle w:val="ListParagraph"/>
              <w:numPr>
                <w:ilvl w:val="0"/>
                <w:numId w:val="23"/>
              </w:numPr>
              <w:spacing w:after="0" w:line="240" w:lineRule="auto"/>
              <w:rPr>
                <w:sz w:val="16"/>
              </w:rPr>
            </w:pPr>
            <w:r w:rsidRPr="00A171BA">
              <w:rPr>
                <w:sz w:val="16"/>
              </w:rPr>
              <w:t xml:space="preserve">discuss the significance of the title and </w:t>
            </w:r>
            <w:proofErr w:type="gramStart"/>
            <w:r w:rsidRPr="00A171BA">
              <w:rPr>
                <w:sz w:val="16"/>
              </w:rPr>
              <w:t>events</w:t>
            </w:r>
            <w:proofErr w:type="gramEnd"/>
          </w:p>
          <w:p w14:paraId="75B79C33" w14:textId="77777777" w:rsidR="00753455" w:rsidRPr="00A171BA" w:rsidRDefault="00753455" w:rsidP="00753455">
            <w:pPr>
              <w:pStyle w:val="ListParagraph"/>
              <w:numPr>
                <w:ilvl w:val="0"/>
                <w:numId w:val="23"/>
              </w:numPr>
              <w:spacing w:after="0" w:line="240" w:lineRule="auto"/>
              <w:rPr>
                <w:sz w:val="16"/>
              </w:rPr>
            </w:pPr>
            <w:r w:rsidRPr="00A171BA">
              <w:rPr>
                <w:sz w:val="16"/>
              </w:rPr>
              <w:t>demonstrate simple inference from the text based on what is said and done</w:t>
            </w:r>
          </w:p>
        </w:tc>
        <w:tc>
          <w:tcPr>
            <w:tcW w:w="2174" w:type="dxa"/>
            <w:shd w:val="clear" w:color="auto" w:fill="D9E2F3" w:themeFill="accent1" w:themeFillTint="33"/>
          </w:tcPr>
          <w:p w14:paraId="1FF046EB" w14:textId="77777777" w:rsidR="00753455" w:rsidRPr="00852FEF" w:rsidRDefault="00753455" w:rsidP="00753455">
            <w:pPr>
              <w:pStyle w:val="ListParagraph"/>
              <w:numPr>
                <w:ilvl w:val="0"/>
                <w:numId w:val="24"/>
              </w:numPr>
              <w:spacing w:after="0" w:line="240" w:lineRule="auto"/>
              <w:rPr>
                <w:sz w:val="16"/>
                <w:szCs w:val="16"/>
              </w:rPr>
            </w:pPr>
            <w:r w:rsidRPr="00852FEF">
              <w:rPr>
                <w:sz w:val="16"/>
                <w:szCs w:val="16"/>
              </w:rPr>
              <w:t>make inferences about characters’ feelings using what they say and do.</w:t>
            </w:r>
          </w:p>
          <w:p w14:paraId="5FDD588C" w14:textId="77777777" w:rsidR="00753455" w:rsidRPr="00852FEF" w:rsidRDefault="00753455" w:rsidP="00753455">
            <w:pPr>
              <w:pStyle w:val="ListParagraph"/>
              <w:numPr>
                <w:ilvl w:val="0"/>
                <w:numId w:val="24"/>
              </w:numPr>
              <w:spacing w:after="0" w:line="240" w:lineRule="auto"/>
              <w:rPr>
                <w:sz w:val="16"/>
                <w:szCs w:val="16"/>
              </w:rPr>
            </w:pPr>
            <w:r w:rsidRPr="00852FEF">
              <w:rPr>
                <w:sz w:val="16"/>
                <w:szCs w:val="16"/>
              </w:rPr>
              <w:t>infer basic points and begin, with support, to pick up on subtler references.</w:t>
            </w:r>
          </w:p>
          <w:p w14:paraId="499ACF05" w14:textId="77777777" w:rsidR="00753455" w:rsidRDefault="00753455" w:rsidP="00753455">
            <w:pPr>
              <w:pStyle w:val="ListParagraph"/>
              <w:numPr>
                <w:ilvl w:val="0"/>
                <w:numId w:val="24"/>
              </w:numPr>
              <w:spacing w:after="0" w:line="240" w:lineRule="auto"/>
              <w:rPr>
                <w:sz w:val="16"/>
                <w:szCs w:val="16"/>
              </w:rPr>
            </w:pPr>
            <w:r w:rsidRPr="00852FEF">
              <w:rPr>
                <w:sz w:val="16"/>
                <w:szCs w:val="16"/>
              </w:rPr>
              <w:t>answering and asking questions and modifying answers as the story progresses</w:t>
            </w:r>
          </w:p>
          <w:p w14:paraId="5304DCB0" w14:textId="77777777" w:rsidR="00753455" w:rsidRPr="00244623" w:rsidRDefault="00753455" w:rsidP="00753455">
            <w:pPr>
              <w:pStyle w:val="ListParagraph"/>
              <w:numPr>
                <w:ilvl w:val="0"/>
                <w:numId w:val="24"/>
              </w:numPr>
              <w:spacing w:after="0" w:line="240" w:lineRule="auto"/>
              <w:rPr>
                <w:sz w:val="16"/>
                <w:szCs w:val="16"/>
              </w:rPr>
            </w:pPr>
            <w:r w:rsidRPr="00244623">
              <w:rPr>
                <w:sz w:val="16"/>
                <w:szCs w:val="16"/>
              </w:rPr>
              <w:t>use pictures or words to make inferences</w:t>
            </w:r>
          </w:p>
        </w:tc>
        <w:tc>
          <w:tcPr>
            <w:tcW w:w="2175" w:type="dxa"/>
            <w:shd w:val="clear" w:color="auto" w:fill="E2EFD9" w:themeFill="accent6" w:themeFillTint="33"/>
          </w:tcPr>
          <w:p w14:paraId="7C933F06" w14:textId="77777777" w:rsidR="00753455" w:rsidRPr="00244623" w:rsidRDefault="00753455" w:rsidP="00753455">
            <w:pPr>
              <w:pStyle w:val="ListParagraph"/>
              <w:numPr>
                <w:ilvl w:val="0"/>
                <w:numId w:val="25"/>
              </w:numPr>
              <w:spacing w:after="0" w:line="240" w:lineRule="auto"/>
              <w:rPr>
                <w:sz w:val="16"/>
              </w:rPr>
            </w:pPr>
            <w:r w:rsidRPr="00244623">
              <w:rPr>
                <w:sz w:val="16"/>
              </w:rPr>
              <w:t xml:space="preserve">children can infer characters’ feelings, </w:t>
            </w:r>
            <w:proofErr w:type="gramStart"/>
            <w:r w:rsidRPr="00244623">
              <w:rPr>
                <w:sz w:val="16"/>
              </w:rPr>
              <w:t>thoughts</w:t>
            </w:r>
            <w:proofErr w:type="gramEnd"/>
            <w:r w:rsidRPr="00244623">
              <w:rPr>
                <w:sz w:val="16"/>
              </w:rPr>
              <w:t xml:space="preserve"> and motives from their stated actions. </w:t>
            </w:r>
          </w:p>
          <w:p w14:paraId="37E5C962" w14:textId="77777777" w:rsidR="00753455" w:rsidRDefault="00753455" w:rsidP="00753455">
            <w:pPr>
              <w:pStyle w:val="ListParagraph"/>
              <w:numPr>
                <w:ilvl w:val="0"/>
                <w:numId w:val="25"/>
              </w:numPr>
              <w:spacing w:after="0" w:line="240" w:lineRule="auto"/>
              <w:rPr>
                <w:sz w:val="16"/>
              </w:rPr>
            </w:pPr>
            <w:r w:rsidRPr="0066357A">
              <w:rPr>
                <w:sz w:val="16"/>
              </w:rPr>
              <w:t>justify inferences by referencin</w:t>
            </w:r>
            <w:r>
              <w:rPr>
                <w:sz w:val="16"/>
              </w:rPr>
              <w:t>g a specific point in the text.</w:t>
            </w:r>
          </w:p>
          <w:p w14:paraId="056B865A" w14:textId="77777777" w:rsidR="00753455" w:rsidRDefault="00753455" w:rsidP="00753455">
            <w:pPr>
              <w:pStyle w:val="ListParagraph"/>
              <w:numPr>
                <w:ilvl w:val="0"/>
                <w:numId w:val="25"/>
              </w:numPr>
              <w:spacing w:after="0" w:line="240" w:lineRule="auto"/>
              <w:rPr>
                <w:sz w:val="16"/>
              </w:rPr>
            </w:pPr>
            <w:r w:rsidRPr="0066357A">
              <w:rPr>
                <w:sz w:val="16"/>
              </w:rPr>
              <w:t>ask and answer questions appropriately, including some</w:t>
            </w:r>
            <w:r>
              <w:rPr>
                <w:sz w:val="16"/>
              </w:rPr>
              <w:t xml:space="preserve"> </w:t>
            </w:r>
            <w:r w:rsidRPr="0066357A">
              <w:rPr>
                <w:sz w:val="16"/>
              </w:rPr>
              <w:t xml:space="preserve">simple inference questions based on characters’ feelings, </w:t>
            </w:r>
            <w:proofErr w:type="gramStart"/>
            <w:r w:rsidRPr="0066357A">
              <w:rPr>
                <w:sz w:val="16"/>
              </w:rPr>
              <w:t>thoughts</w:t>
            </w:r>
            <w:proofErr w:type="gramEnd"/>
            <w:r w:rsidRPr="0066357A">
              <w:rPr>
                <w:sz w:val="16"/>
              </w:rPr>
              <w:t xml:space="preserve"> </w:t>
            </w:r>
            <w:r>
              <w:rPr>
                <w:sz w:val="16"/>
              </w:rPr>
              <w:t>and motives.</w:t>
            </w:r>
          </w:p>
          <w:p w14:paraId="090DE4B2" w14:textId="77777777" w:rsidR="00753455" w:rsidRPr="00FA1971" w:rsidRDefault="00753455" w:rsidP="00753455">
            <w:pPr>
              <w:pStyle w:val="ListParagraph"/>
              <w:numPr>
                <w:ilvl w:val="0"/>
                <w:numId w:val="25"/>
              </w:numPr>
              <w:spacing w:after="0" w:line="240" w:lineRule="auto"/>
              <w:rPr>
                <w:sz w:val="16"/>
              </w:rPr>
            </w:pPr>
            <w:r w:rsidRPr="00F94573">
              <w:rPr>
                <w:sz w:val="16"/>
              </w:rPr>
              <w:t>make inferences about actions or events</w:t>
            </w:r>
          </w:p>
        </w:tc>
        <w:tc>
          <w:tcPr>
            <w:tcW w:w="2174" w:type="dxa"/>
            <w:shd w:val="clear" w:color="auto" w:fill="FFCCFF"/>
          </w:tcPr>
          <w:p w14:paraId="750B2467" w14:textId="77777777" w:rsidR="00753455" w:rsidRPr="00244623" w:rsidRDefault="00753455" w:rsidP="00753455">
            <w:pPr>
              <w:pStyle w:val="ListParagraph"/>
              <w:numPr>
                <w:ilvl w:val="0"/>
                <w:numId w:val="26"/>
              </w:numPr>
              <w:spacing w:after="0" w:line="240" w:lineRule="auto"/>
              <w:rPr>
                <w:sz w:val="16"/>
                <w:szCs w:val="16"/>
              </w:rPr>
            </w:pPr>
            <w:r w:rsidRPr="00244623">
              <w:rPr>
                <w:sz w:val="16"/>
                <w:szCs w:val="16"/>
              </w:rPr>
              <w:t xml:space="preserve">ask and answer questions appropriately, including some simple inference questions based on characters’ feelings, </w:t>
            </w:r>
            <w:proofErr w:type="gramStart"/>
            <w:r w:rsidRPr="00244623">
              <w:rPr>
                <w:sz w:val="16"/>
                <w:szCs w:val="16"/>
              </w:rPr>
              <w:t>thoughts</w:t>
            </w:r>
            <w:proofErr w:type="gramEnd"/>
            <w:r w:rsidRPr="00244623">
              <w:rPr>
                <w:sz w:val="16"/>
                <w:szCs w:val="16"/>
              </w:rPr>
              <w:t xml:space="preserve"> and motives (I know this because questions)</w:t>
            </w:r>
          </w:p>
          <w:p w14:paraId="478075E9" w14:textId="77777777" w:rsidR="00753455" w:rsidRPr="00F94573" w:rsidRDefault="00753455" w:rsidP="00753455">
            <w:pPr>
              <w:pStyle w:val="ListParagraph"/>
              <w:numPr>
                <w:ilvl w:val="0"/>
                <w:numId w:val="26"/>
              </w:numPr>
              <w:spacing w:after="0" w:line="240" w:lineRule="auto"/>
              <w:rPr>
                <w:sz w:val="16"/>
                <w:szCs w:val="16"/>
              </w:rPr>
            </w:pPr>
            <w:r w:rsidRPr="00F94573">
              <w:rPr>
                <w:sz w:val="16"/>
                <w:szCs w:val="16"/>
              </w:rPr>
              <w:t xml:space="preserve">infer characters’ feelings, </w:t>
            </w:r>
            <w:proofErr w:type="gramStart"/>
            <w:r w:rsidRPr="00F94573">
              <w:rPr>
                <w:sz w:val="16"/>
                <w:szCs w:val="16"/>
              </w:rPr>
              <w:t>thoughts</w:t>
            </w:r>
            <w:proofErr w:type="gramEnd"/>
            <w:r w:rsidRPr="00F94573">
              <w:rPr>
                <w:sz w:val="16"/>
                <w:szCs w:val="16"/>
              </w:rPr>
              <w:t xml:space="preserve"> and motives from their stated actions. </w:t>
            </w:r>
          </w:p>
          <w:p w14:paraId="2638341A" w14:textId="77777777" w:rsidR="00753455" w:rsidRPr="00F94573" w:rsidRDefault="00753455" w:rsidP="00753455">
            <w:pPr>
              <w:pStyle w:val="ListParagraph"/>
              <w:numPr>
                <w:ilvl w:val="0"/>
                <w:numId w:val="26"/>
              </w:numPr>
              <w:spacing w:after="0" w:line="240" w:lineRule="auto"/>
              <w:rPr>
                <w:sz w:val="16"/>
                <w:szCs w:val="16"/>
              </w:rPr>
            </w:pPr>
            <w:r w:rsidRPr="00F94573">
              <w:rPr>
                <w:sz w:val="16"/>
                <w:szCs w:val="16"/>
              </w:rPr>
              <w:t xml:space="preserve">consolidate the skill of justifying them using a specific reference point in the </w:t>
            </w:r>
            <w:proofErr w:type="gramStart"/>
            <w:r w:rsidRPr="00F94573">
              <w:rPr>
                <w:sz w:val="16"/>
                <w:szCs w:val="16"/>
              </w:rPr>
              <w:t>text</w:t>
            </w:r>
            <w:proofErr w:type="gramEnd"/>
          </w:p>
          <w:p w14:paraId="553395B9" w14:textId="77777777" w:rsidR="00753455" w:rsidRPr="00F94573" w:rsidRDefault="00753455" w:rsidP="00753455">
            <w:pPr>
              <w:pStyle w:val="ListParagraph"/>
              <w:numPr>
                <w:ilvl w:val="0"/>
                <w:numId w:val="26"/>
              </w:numPr>
              <w:spacing w:after="0" w:line="240" w:lineRule="auto"/>
              <w:rPr>
                <w:sz w:val="16"/>
                <w:szCs w:val="16"/>
              </w:rPr>
            </w:pPr>
            <w:r w:rsidRPr="00F94573">
              <w:rPr>
                <w:sz w:val="16"/>
                <w:szCs w:val="16"/>
              </w:rPr>
              <w:t>use more than one piece of evidence to</w:t>
            </w:r>
            <w:r w:rsidRPr="00F94573">
              <w:rPr>
                <w:rFonts w:cstheme="minorHAnsi"/>
                <w:sz w:val="16"/>
                <w:szCs w:val="16"/>
              </w:rPr>
              <w:t xml:space="preserve"> justify their answer</w:t>
            </w:r>
          </w:p>
        </w:tc>
        <w:tc>
          <w:tcPr>
            <w:tcW w:w="2174" w:type="dxa"/>
            <w:shd w:val="clear" w:color="auto" w:fill="CCFFFF"/>
          </w:tcPr>
          <w:p w14:paraId="3703B09A" w14:textId="77777777" w:rsidR="00753455" w:rsidRPr="00244623" w:rsidRDefault="00753455" w:rsidP="00753455">
            <w:pPr>
              <w:pStyle w:val="ListParagraph"/>
              <w:numPr>
                <w:ilvl w:val="0"/>
                <w:numId w:val="27"/>
              </w:numPr>
              <w:spacing w:after="0" w:line="240" w:lineRule="auto"/>
              <w:rPr>
                <w:sz w:val="16"/>
              </w:rPr>
            </w:pPr>
            <w:r w:rsidRPr="00244623">
              <w:rPr>
                <w:sz w:val="16"/>
              </w:rPr>
              <w:t xml:space="preserve">drawing inferences such as inferring characters’ feelings, </w:t>
            </w:r>
            <w:proofErr w:type="gramStart"/>
            <w:r w:rsidRPr="00244623">
              <w:rPr>
                <w:sz w:val="16"/>
              </w:rPr>
              <w:t>thoughts</w:t>
            </w:r>
            <w:proofErr w:type="gramEnd"/>
            <w:r w:rsidRPr="00244623">
              <w:rPr>
                <w:sz w:val="16"/>
              </w:rPr>
              <w:t xml:space="preserve"> and motives from their actions, and justifying inferences with evidence</w:t>
            </w:r>
          </w:p>
          <w:p w14:paraId="239AC7FB" w14:textId="77777777" w:rsidR="00753455" w:rsidRDefault="00753455" w:rsidP="00753455">
            <w:pPr>
              <w:pStyle w:val="ListParagraph"/>
              <w:numPr>
                <w:ilvl w:val="0"/>
                <w:numId w:val="27"/>
              </w:numPr>
              <w:spacing w:after="0" w:line="240" w:lineRule="auto"/>
              <w:rPr>
                <w:sz w:val="16"/>
              </w:rPr>
            </w:pPr>
            <w:r w:rsidRPr="00333001">
              <w:rPr>
                <w:sz w:val="16"/>
              </w:rPr>
              <w:t>make inferences about acti</w:t>
            </w:r>
            <w:r>
              <w:rPr>
                <w:sz w:val="16"/>
              </w:rPr>
              <w:t xml:space="preserve">ons, feelings, events or </w:t>
            </w:r>
            <w:proofErr w:type="gramStart"/>
            <w:r>
              <w:rPr>
                <w:sz w:val="16"/>
              </w:rPr>
              <w:t>states</w:t>
            </w:r>
            <w:proofErr w:type="gramEnd"/>
          </w:p>
          <w:p w14:paraId="03F6BF54" w14:textId="77777777" w:rsidR="00753455" w:rsidRDefault="00753455" w:rsidP="00753455">
            <w:pPr>
              <w:pStyle w:val="ListParagraph"/>
              <w:numPr>
                <w:ilvl w:val="0"/>
                <w:numId w:val="27"/>
              </w:numPr>
              <w:spacing w:after="0" w:line="240" w:lineRule="auto"/>
              <w:rPr>
                <w:sz w:val="16"/>
              </w:rPr>
            </w:pPr>
            <w:r w:rsidRPr="00333001">
              <w:rPr>
                <w:sz w:val="16"/>
              </w:rPr>
              <w:t>use figurat</w:t>
            </w:r>
            <w:r>
              <w:rPr>
                <w:sz w:val="16"/>
              </w:rPr>
              <w:t xml:space="preserve">ive language to infer </w:t>
            </w:r>
            <w:proofErr w:type="gramStart"/>
            <w:r>
              <w:rPr>
                <w:sz w:val="16"/>
              </w:rPr>
              <w:t>meaning</w:t>
            </w:r>
            <w:proofErr w:type="gramEnd"/>
            <w:r>
              <w:rPr>
                <w:sz w:val="16"/>
              </w:rPr>
              <w:t xml:space="preserve"> </w:t>
            </w:r>
          </w:p>
          <w:p w14:paraId="2C16B682" w14:textId="77777777" w:rsidR="00753455" w:rsidRDefault="00753455" w:rsidP="00753455">
            <w:pPr>
              <w:pStyle w:val="ListParagraph"/>
              <w:numPr>
                <w:ilvl w:val="0"/>
                <w:numId w:val="27"/>
              </w:numPr>
              <w:spacing w:after="0" w:line="240" w:lineRule="auto"/>
              <w:rPr>
                <w:sz w:val="16"/>
              </w:rPr>
            </w:pPr>
            <w:r w:rsidRPr="00333001">
              <w:rPr>
                <w:sz w:val="16"/>
              </w:rPr>
              <w:t>give one or two pieces of evidence to supp</w:t>
            </w:r>
            <w:r>
              <w:rPr>
                <w:sz w:val="16"/>
              </w:rPr>
              <w:t xml:space="preserve">ort the point they are </w:t>
            </w:r>
            <w:proofErr w:type="gramStart"/>
            <w:r>
              <w:rPr>
                <w:sz w:val="16"/>
              </w:rPr>
              <w:t>making</w:t>
            </w:r>
            <w:proofErr w:type="gramEnd"/>
            <w:r>
              <w:rPr>
                <w:sz w:val="16"/>
              </w:rPr>
              <w:t xml:space="preserve"> </w:t>
            </w:r>
          </w:p>
          <w:p w14:paraId="7E646D84" w14:textId="77777777" w:rsidR="00753455" w:rsidRPr="00333001" w:rsidRDefault="00753455" w:rsidP="00753455">
            <w:pPr>
              <w:pStyle w:val="ListParagraph"/>
              <w:numPr>
                <w:ilvl w:val="0"/>
                <w:numId w:val="27"/>
              </w:numPr>
              <w:spacing w:after="0" w:line="240" w:lineRule="auto"/>
              <w:rPr>
                <w:sz w:val="16"/>
              </w:rPr>
            </w:pPr>
            <w:r w:rsidRPr="0041786C">
              <w:rPr>
                <w:sz w:val="16"/>
              </w:rPr>
              <w:t>begin to draw evidence from more than one place across a text.</w:t>
            </w:r>
          </w:p>
        </w:tc>
        <w:tc>
          <w:tcPr>
            <w:tcW w:w="2175" w:type="dxa"/>
            <w:shd w:val="clear" w:color="auto" w:fill="FFCCCC"/>
          </w:tcPr>
          <w:p w14:paraId="6DCA6E6A" w14:textId="77777777" w:rsidR="00753455" w:rsidRPr="00244623" w:rsidRDefault="00753455" w:rsidP="00753455">
            <w:pPr>
              <w:pStyle w:val="ListParagraph"/>
              <w:numPr>
                <w:ilvl w:val="0"/>
                <w:numId w:val="28"/>
              </w:numPr>
              <w:spacing w:after="0" w:line="240" w:lineRule="auto"/>
              <w:rPr>
                <w:sz w:val="16"/>
              </w:rPr>
            </w:pPr>
            <w:r w:rsidRPr="00244623">
              <w:rPr>
                <w:sz w:val="16"/>
              </w:rPr>
              <w:t xml:space="preserve">drawing inferences e.g. inferring characters’ feelings, thoughts and motives from their actions and justifying </w:t>
            </w:r>
            <w:r>
              <w:rPr>
                <w:sz w:val="16"/>
              </w:rPr>
              <w:t>using</w:t>
            </w:r>
            <w:r w:rsidRPr="00244623">
              <w:rPr>
                <w:sz w:val="16"/>
              </w:rPr>
              <w:t xml:space="preserve"> evidence. </w:t>
            </w:r>
          </w:p>
          <w:p w14:paraId="09FAD651" w14:textId="77777777" w:rsidR="00753455" w:rsidRPr="0041786C" w:rsidRDefault="00753455" w:rsidP="00753455">
            <w:pPr>
              <w:pStyle w:val="ListParagraph"/>
              <w:numPr>
                <w:ilvl w:val="0"/>
                <w:numId w:val="28"/>
              </w:numPr>
              <w:spacing w:after="0" w:line="240" w:lineRule="auto"/>
              <w:rPr>
                <w:sz w:val="16"/>
                <w:szCs w:val="20"/>
              </w:rPr>
            </w:pPr>
            <w:r w:rsidRPr="0041786C">
              <w:rPr>
                <w:sz w:val="16"/>
                <w:szCs w:val="20"/>
              </w:rPr>
              <w:t xml:space="preserve">discuss how characters change and develop through texts by drawing inferences based on indirect </w:t>
            </w:r>
            <w:proofErr w:type="gramStart"/>
            <w:r w:rsidRPr="0041786C">
              <w:rPr>
                <w:sz w:val="16"/>
                <w:szCs w:val="20"/>
              </w:rPr>
              <w:t>clues</w:t>
            </w:r>
            <w:proofErr w:type="gramEnd"/>
          </w:p>
          <w:p w14:paraId="76FC9400" w14:textId="77777777" w:rsidR="00753455" w:rsidRPr="0041786C" w:rsidRDefault="00753455" w:rsidP="00753455">
            <w:pPr>
              <w:pStyle w:val="ListParagraph"/>
              <w:numPr>
                <w:ilvl w:val="0"/>
                <w:numId w:val="28"/>
              </w:numPr>
              <w:spacing w:after="0" w:line="240" w:lineRule="auto"/>
              <w:rPr>
                <w:sz w:val="16"/>
                <w:szCs w:val="20"/>
              </w:rPr>
            </w:pPr>
            <w:r w:rsidRPr="0041786C">
              <w:rPr>
                <w:sz w:val="16"/>
                <w:szCs w:val="20"/>
              </w:rPr>
              <w:t>make inferences about events, feelings, states</w:t>
            </w:r>
            <w:r>
              <w:rPr>
                <w:sz w:val="16"/>
                <w:szCs w:val="20"/>
              </w:rPr>
              <w:t>:</w:t>
            </w:r>
            <w:r w:rsidRPr="0041786C">
              <w:rPr>
                <w:sz w:val="16"/>
                <w:szCs w:val="20"/>
              </w:rPr>
              <w:t xml:space="preserve"> back</w:t>
            </w:r>
            <w:r>
              <w:rPr>
                <w:sz w:val="16"/>
                <w:szCs w:val="20"/>
              </w:rPr>
              <w:t xml:space="preserve"> </w:t>
            </w:r>
            <w:r w:rsidRPr="0041786C">
              <w:rPr>
                <w:sz w:val="16"/>
                <w:szCs w:val="20"/>
              </w:rPr>
              <w:t xml:space="preserve">up with </w:t>
            </w:r>
            <w:proofErr w:type="gramStart"/>
            <w:r w:rsidRPr="0041786C">
              <w:rPr>
                <w:sz w:val="16"/>
                <w:szCs w:val="20"/>
              </w:rPr>
              <w:t>evidence</w:t>
            </w:r>
            <w:proofErr w:type="gramEnd"/>
          </w:p>
          <w:p w14:paraId="52C6B524" w14:textId="77777777" w:rsidR="00753455" w:rsidRDefault="00753455" w:rsidP="00753455">
            <w:pPr>
              <w:pStyle w:val="ListParagraph"/>
              <w:numPr>
                <w:ilvl w:val="0"/>
                <w:numId w:val="28"/>
              </w:numPr>
              <w:spacing w:after="0" w:line="240" w:lineRule="auto"/>
              <w:rPr>
                <w:sz w:val="16"/>
                <w:szCs w:val="20"/>
              </w:rPr>
            </w:pPr>
            <w:r w:rsidRPr="0041786C">
              <w:rPr>
                <w:sz w:val="16"/>
                <w:szCs w:val="20"/>
              </w:rPr>
              <w:t xml:space="preserve">infer characters’ feelings, </w:t>
            </w:r>
            <w:proofErr w:type="gramStart"/>
            <w:r w:rsidRPr="0041786C">
              <w:rPr>
                <w:sz w:val="16"/>
                <w:szCs w:val="20"/>
              </w:rPr>
              <w:t>thoughts</w:t>
            </w:r>
            <w:proofErr w:type="gramEnd"/>
            <w:r w:rsidRPr="0041786C">
              <w:rPr>
                <w:sz w:val="16"/>
                <w:szCs w:val="20"/>
              </w:rPr>
              <w:t xml:space="preserve"> and motives, giving more than one piece of </w:t>
            </w:r>
          </w:p>
          <w:p w14:paraId="2C200AB5" w14:textId="77777777" w:rsidR="00753455" w:rsidRPr="0041786C" w:rsidRDefault="00753455" w:rsidP="00753455">
            <w:pPr>
              <w:pStyle w:val="ListParagraph"/>
              <w:numPr>
                <w:ilvl w:val="0"/>
                <w:numId w:val="28"/>
              </w:numPr>
              <w:spacing w:after="0" w:line="240" w:lineRule="auto"/>
              <w:rPr>
                <w:sz w:val="16"/>
                <w:szCs w:val="20"/>
              </w:rPr>
            </w:pPr>
            <w:r w:rsidRPr="0041786C">
              <w:rPr>
                <w:sz w:val="16"/>
                <w:szCs w:val="20"/>
              </w:rPr>
              <w:t>evidence to support each point made. They can draw evidence from different places</w:t>
            </w:r>
            <w:r w:rsidRPr="0041786C">
              <w:rPr>
                <w:rFonts w:cstheme="minorHAnsi"/>
                <w:sz w:val="16"/>
                <w:szCs w:val="20"/>
              </w:rPr>
              <w:t xml:space="preserve"> across the text</w:t>
            </w:r>
          </w:p>
        </w:tc>
      </w:tr>
    </w:tbl>
    <w:p w14:paraId="05936A6B" w14:textId="77777777" w:rsidR="00366684" w:rsidRDefault="00366684"/>
    <w:p w14:paraId="062A7A39" w14:textId="77777777" w:rsidR="00366684" w:rsidRDefault="00366684"/>
    <w:tbl>
      <w:tblPr>
        <w:tblStyle w:val="TableGrid"/>
        <w:tblpPr w:leftFromText="180" w:rightFromText="180" w:vertAnchor="page" w:horzAnchor="margin" w:tblpXSpec="center" w:tblpY="656"/>
        <w:tblW w:w="15476" w:type="dxa"/>
        <w:tblLayout w:type="fixed"/>
        <w:tblLook w:val="04A0" w:firstRow="1" w:lastRow="0" w:firstColumn="1" w:lastColumn="0" w:noHBand="0" w:noVBand="1"/>
      </w:tblPr>
      <w:tblGrid>
        <w:gridCol w:w="501"/>
        <w:gridCol w:w="2139"/>
        <w:gridCol w:w="2139"/>
        <w:gridCol w:w="2139"/>
        <w:gridCol w:w="2140"/>
        <w:gridCol w:w="2139"/>
        <w:gridCol w:w="2139"/>
        <w:gridCol w:w="2140"/>
      </w:tblGrid>
      <w:tr w:rsidR="00373875" w14:paraId="1337C184" w14:textId="77777777" w:rsidTr="00483931">
        <w:trPr>
          <w:cantSplit/>
          <w:trHeight w:val="80"/>
        </w:trPr>
        <w:tc>
          <w:tcPr>
            <w:tcW w:w="501" w:type="dxa"/>
            <w:vMerge w:val="restart"/>
            <w:shd w:val="clear" w:color="auto" w:fill="FFFFFF" w:themeFill="background1"/>
            <w:textDirection w:val="btLr"/>
          </w:tcPr>
          <w:p w14:paraId="090BACAC" w14:textId="73CEE697" w:rsidR="00373875" w:rsidRPr="00AD683C" w:rsidRDefault="00373875" w:rsidP="007007F0">
            <w:pPr>
              <w:pStyle w:val="paragraph"/>
              <w:spacing w:beforeAutospacing="0" w:after="0" w:afterAutospacing="0"/>
              <w:ind w:left="360" w:right="113"/>
              <w:jc w:val="center"/>
              <w:textAlignment w:val="baseline"/>
              <w:rPr>
                <w:rFonts w:asciiTheme="minorHAnsi" w:hAnsiTheme="minorHAnsi" w:cstheme="minorHAnsi"/>
                <w:b/>
                <w:bCs/>
                <w:sz w:val="18"/>
                <w:szCs w:val="18"/>
              </w:rPr>
            </w:pPr>
            <w:r w:rsidRPr="007007F0">
              <w:rPr>
                <w:rFonts w:asciiTheme="minorHAnsi" w:hAnsiTheme="minorHAnsi" w:cstheme="minorHAnsi"/>
                <w:b/>
                <w:bCs/>
                <w:sz w:val="17"/>
                <w:szCs w:val="17"/>
                <w:shd w:val="clear" w:color="auto" w:fill="FFFFFF" w:themeFill="background1"/>
              </w:rPr>
              <w:lastRenderedPageBreak/>
              <w:t xml:space="preserve">Prediction: </w:t>
            </w:r>
            <w:r w:rsidRPr="007007F0">
              <w:rPr>
                <w:rStyle w:val="normaltextrun"/>
                <w:rFonts w:asciiTheme="minorHAnsi" w:hAnsiTheme="minorHAnsi" w:cstheme="minorHAnsi"/>
                <w:b/>
                <w:bCs/>
                <w:color w:val="000000"/>
                <w:sz w:val="17"/>
                <w:szCs w:val="17"/>
                <w:shd w:val="clear" w:color="auto" w:fill="FFFFFF" w:themeFill="background1"/>
              </w:rPr>
              <w:t>Content Domain 1e &amp; 2e</w:t>
            </w:r>
          </w:p>
        </w:tc>
        <w:tc>
          <w:tcPr>
            <w:tcW w:w="2139" w:type="dxa"/>
            <w:shd w:val="clear" w:color="auto" w:fill="FBE4D5" w:themeFill="accent2" w:themeFillTint="33"/>
            <w:vAlign w:val="center"/>
          </w:tcPr>
          <w:p w14:paraId="1FEBFFC7" w14:textId="00F8EFE2" w:rsidR="00373875" w:rsidRDefault="00373875" w:rsidP="00373875">
            <w:pPr>
              <w:pStyle w:val="paragraph"/>
              <w:spacing w:beforeAutospacing="0" w:after="0" w:afterAutospacing="0"/>
              <w:ind w:left="360"/>
              <w:textAlignment w:val="baseline"/>
              <w:rPr>
                <w:rStyle w:val="normaltextrun"/>
                <w:rFonts w:ascii="Calibri" w:hAnsi="Calibri" w:cs="Calibri"/>
                <w:b/>
                <w:bCs/>
                <w:sz w:val="18"/>
                <w:szCs w:val="18"/>
              </w:rPr>
            </w:pPr>
            <w:r>
              <w:rPr>
                <w:rStyle w:val="normaltextrun"/>
                <w:rFonts w:ascii="Calibri" w:hAnsi="Calibri" w:cs="Calibri"/>
                <w:b/>
                <w:bCs/>
                <w:color w:val="000000"/>
                <w:sz w:val="28"/>
                <w:szCs w:val="28"/>
              </w:rPr>
              <w:t>EYFS</w:t>
            </w:r>
          </w:p>
        </w:tc>
        <w:tc>
          <w:tcPr>
            <w:tcW w:w="2139" w:type="dxa"/>
            <w:shd w:val="clear" w:color="auto" w:fill="FFF2CC" w:themeFill="accent4" w:themeFillTint="33"/>
          </w:tcPr>
          <w:p w14:paraId="3BC03F19" w14:textId="6917621A" w:rsidR="00373875" w:rsidRPr="00373875" w:rsidRDefault="00373875" w:rsidP="00F501F0">
            <w:pPr>
              <w:ind w:left="360"/>
              <w:jc w:val="center"/>
              <w:rPr>
                <w:sz w:val="16"/>
              </w:rPr>
            </w:pPr>
            <w:r w:rsidRPr="008D1C51">
              <w:rPr>
                <w:b/>
                <w:bCs/>
                <w:sz w:val="28"/>
                <w:szCs w:val="28"/>
              </w:rPr>
              <w:t>Y1</w:t>
            </w:r>
          </w:p>
        </w:tc>
        <w:tc>
          <w:tcPr>
            <w:tcW w:w="2139" w:type="dxa"/>
            <w:shd w:val="clear" w:color="auto" w:fill="D9E2F3" w:themeFill="accent1" w:themeFillTint="33"/>
          </w:tcPr>
          <w:p w14:paraId="594178B3" w14:textId="411B77B5" w:rsidR="00373875" w:rsidRPr="00373875" w:rsidRDefault="00373875" w:rsidP="00F501F0">
            <w:pPr>
              <w:ind w:left="360"/>
              <w:jc w:val="center"/>
              <w:rPr>
                <w:sz w:val="16"/>
                <w:szCs w:val="16"/>
              </w:rPr>
            </w:pPr>
            <w:r w:rsidRPr="008D1C51">
              <w:rPr>
                <w:b/>
                <w:bCs/>
                <w:sz w:val="28"/>
                <w:szCs w:val="28"/>
              </w:rPr>
              <w:t>Y2</w:t>
            </w:r>
          </w:p>
        </w:tc>
        <w:tc>
          <w:tcPr>
            <w:tcW w:w="2140" w:type="dxa"/>
            <w:shd w:val="clear" w:color="auto" w:fill="E2EFD9" w:themeFill="accent6" w:themeFillTint="33"/>
          </w:tcPr>
          <w:p w14:paraId="3FC043F8" w14:textId="55CC2E26" w:rsidR="00373875" w:rsidRPr="00373875" w:rsidRDefault="00373875" w:rsidP="00F501F0">
            <w:pPr>
              <w:ind w:left="360"/>
              <w:jc w:val="center"/>
              <w:rPr>
                <w:sz w:val="16"/>
              </w:rPr>
            </w:pPr>
            <w:r w:rsidRPr="008D1C51">
              <w:rPr>
                <w:b/>
                <w:bCs/>
                <w:sz w:val="28"/>
                <w:szCs w:val="28"/>
              </w:rPr>
              <w:t>Y3</w:t>
            </w:r>
          </w:p>
        </w:tc>
        <w:tc>
          <w:tcPr>
            <w:tcW w:w="2139" w:type="dxa"/>
            <w:shd w:val="clear" w:color="auto" w:fill="FFCCFF"/>
          </w:tcPr>
          <w:p w14:paraId="4DFC4BDF" w14:textId="15134804" w:rsidR="00373875" w:rsidRPr="00373875" w:rsidRDefault="00373875" w:rsidP="00F501F0">
            <w:pPr>
              <w:ind w:left="360"/>
              <w:jc w:val="center"/>
              <w:rPr>
                <w:sz w:val="16"/>
                <w:szCs w:val="16"/>
              </w:rPr>
            </w:pPr>
            <w:r w:rsidRPr="008D1C51">
              <w:rPr>
                <w:b/>
                <w:bCs/>
                <w:sz w:val="28"/>
                <w:szCs w:val="28"/>
              </w:rPr>
              <w:t>Y4</w:t>
            </w:r>
          </w:p>
        </w:tc>
        <w:tc>
          <w:tcPr>
            <w:tcW w:w="2139" w:type="dxa"/>
            <w:shd w:val="clear" w:color="auto" w:fill="CCFFFF"/>
          </w:tcPr>
          <w:p w14:paraId="62F78E7D" w14:textId="1FBE7D9F" w:rsidR="00373875" w:rsidRPr="00373875" w:rsidRDefault="00373875" w:rsidP="00F501F0">
            <w:pPr>
              <w:ind w:left="360"/>
              <w:jc w:val="center"/>
              <w:rPr>
                <w:sz w:val="16"/>
              </w:rPr>
            </w:pPr>
            <w:r w:rsidRPr="008D1C51">
              <w:rPr>
                <w:b/>
                <w:bCs/>
                <w:sz w:val="28"/>
                <w:szCs w:val="28"/>
              </w:rPr>
              <w:t>Y5</w:t>
            </w:r>
          </w:p>
        </w:tc>
        <w:tc>
          <w:tcPr>
            <w:tcW w:w="2140" w:type="dxa"/>
            <w:shd w:val="clear" w:color="auto" w:fill="FFCCCC"/>
          </w:tcPr>
          <w:p w14:paraId="4E224181" w14:textId="69E61121" w:rsidR="00373875" w:rsidRPr="00373875" w:rsidRDefault="00373875" w:rsidP="00F501F0">
            <w:pPr>
              <w:ind w:left="360"/>
              <w:jc w:val="center"/>
              <w:rPr>
                <w:sz w:val="16"/>
              </w:rPr>
            </w:pPr>
            <w:r w:rsidRPr="008D1C51">
              <w:rPr>
                <w:b/>
                <w:bCs/>
                <w:sz w:val="28"/>
                <w:szCs w:val="28"/>
              </w:rPr>
              <w:t>Y6</w:t>
            </w:r>
          </w:p>
        </w:tc>
      </w:tr>
      <w:tr w:rsidR="00373875" w14:paraId="7DFD97E3" w14:textId="77777777" w:rsidTr="00AD683C">
        <w:trPr>
          <w:cantSplit/>
          <w:trHeight w:val="2746"/>
        </w:trPr>
        <w:tc>
          <w:tcPr>
            <w:tcW w:w="501" w:type="dxa"/>
            <w:vMerge/>
            <w:shd w:val="clear" w:color="auto" w:fill="FFFFFF" w:themeFill="background1"/>
            <w:textDirection w:val="btLr"/>
          </w:tcPr>
          <w:p w14:paraId="268AFDFB" w14:textId="24E17E9E" w:rsidR="00373875" w:rsidRPr="00B04845" w:rsidRDefault="00373875" w:rsidP="00B04845">
            <w:pPr>
              <w:pStyle w:val="paragraph"/>
              <w:spacing w:beforeAutospacing="0" w:after="0" w:afterAutospacing="0"/>
              <w:ind w:left="113" w:right="113"/>
              <w:textAlignment w:val="baseline"/>
            </w:pPr>
          </w:p>
        </w:tc>
        <w:tc>
          <w:tcPr>
            <w:tcW w:w="2139" w:type="dxa"/>
            <w:shd w:val="clear" w:color="auto" w:fill="FBE4D5" w:themeFill="accent2" w:themeFillTint="33"/>
            <w:vAlign w:val="center"/>
          </w:tcPr>
          <w:p w14:paraId="64B55765" w14:textId="77777777" w:rsidR="00373875" w:rsidRDefault="00373875" w:rsidP="00B04845">
            <w:pPr>
              <w:pStyle w:val="paragraph"/>
              <w:spacing w:beforeAutospacing="0" w:after="0" w:afterAutospacing="0"/>
              <w:textAlignment w:val="baseline"/>
              <w:rPr>
                <w:rFonts w:ascii="Segoe UI" w:hAnsi="Segoe UI"/>
                <w:sz w:val="18"/>
                <w:szCs w:val="18"/>
              </w:rPr>
            </w:pPr>
            <w:r>
              <w:rPr>
                <w:rStyle w:val="normaltextrun"/>
                <w:rFonts w:ascii="Calibri" w:hAnsi="Calibri" w:cs="Calibri"/>
                <w:b/>
                <w:bCs/>
                <w:sz w:val="18"/>
                <w:szCs w:val="18"/>
              </w:rPr>
              <w:t> </w:t>
            </w:r>
            <w:r>
              <w:rPr>
                <w:rStyle w:val="normaltextrun"/>
                <w:rFonts w:ascii="Calibri" w:hAnsi="Calibri" w:cs="Calibri"/>
                <w:sz w:val="18"/>
                <w:szCs w:val="18"/>
              </w:rPr>
              <w:t>ELG: Comprehension</w:t>
            </w:r>
            <w:r>
              <w:rPr>
                <w:rStyle w:val="eop"/>
                <w:rFonts w:ascii="Calibri" w:hAnsi="Calibri" w:cs="Calibri"/>
                <w:sz w:val="18"/>
                <w:szCs w:val="18"/>
              </w:rPr>
              <w:t> </w:t>
            </w:r>
          </w:p>
          <w:p w14:paraId="1BE6A565" w14:textId="77777777" w:rsidR="00373875" w:rsidRDefault="00373875" w:rsidP="00B04845">
            <w:pPr>
              <w:pStyle w:val="paragraph"/>
              <w:spacing w:beforeAutospacing="0" w:after="0" w:afterAutospacing="0"/>
              <w:textAlignment w:val="baseline"/>
              <w:rPr>
                <w:rFonts w:ascii="Segoe UI" w:hAnsi="Segoe UI"/>
                <w:sz w:val="18"/>
                <w:szCs w:val="18"/>
              </w:rPr>
            </w:pPr>
            <w:r>
              <w:rPr>
                <w:rStyle w:val="normaltextrun"/>
                <w:rFonts w:ascii="Calibri" w:hAnsi="Calibri" w:cs="Calibri"/>
                <w:sz w:val="18"/>
                <w:szCs w:val="18"/>
              </w:rPr>
              <w:t xml:space="preserve">Anticipate – where appropriate – key events in </w:t>
            </w:r>
            <w:proofErr w:type="gramStart"/>
            <w:r>
              <w:rPr>
                <w:rStyle w:val="normaltextrun"/>
                <w:rFonts w:ascii="Calibri" w:hAnsi="Calibri" w:cs="Calibri"/>
                <w:sz w:val="18"/>
                <w:szCs w:val="18"/>
              </w:rPr>
              <w:t>stories;</w:t>
            </w:r>
            <w:proofErr w:type="gramEnd"/>
            <w:r>
              <w:rPr>
                <w:rStyle w:val="eop"/>
                <w:rFonts w:ascii="Calibri" w:hAnsi="Calibri" w:cs="Calibri"/>
                <w:sz w:val="18"/>
                <w:szCs w:val="18"/>
              </w:rPr>
              <w:t> </w:t>
            </w:r>
          </w:p>
          <w:p w14:paraId="7A63D626" w14:textId="77777777" w:rsidR="00373875" w:rsidRDefault="00373875" w:rsidP="00B04845">
            <w:pPr>
              <w:pStyle w:val="paragraph"/>
              <w:spacing w:beforeAutospacing="0" w:after="0" w:afterAutospacing="0"/>
              <w:textAlignment w:val="baseline"/>
              <w:rPr>
                <w:rFonts w:ascii="Segoe UI" w:hAnsi="Segoe UI"/>
                <w:sz w:val="18"/>
                <w:szCs w:val="18"/>
              </w:rPr>
            </w:pPr>
            <w:r>
              <w:rPr>
                <w:rStyle w:val="normaltextrun"/>
                <w:rFonts w:ascii="Calibri" w:hAnsi="Calibri" w:cs="Calibri"/>
                <w:sz w:val="20"/>
                <w:szCs w:val="20"/>
              </w:rPr>
              <w:t>What might happen at the end of the story? What might happen in the story? </w:t>
            </w:r>
            <w:r>
              <w:rPr>
                <w:rStyle w:val="eop"/>
                <w:rFonts w:ascii="Calibri" w:hAnsi="Calibri" w:cs="Calibri"/>
                <w:sz w:val="20"/>
                <w:szCs w:val="20"/>
              </w:rPr>
              <w:t> </w:t>
            </w:r>
          </w:p>
          <w:p w14:paraId="568C7C2D" w14:textId="77777777" w:rsidR="00373875" w:rsidRDefault="00373875" w:rsidP="00092B8B">
            <w:pPr>
              <w:pStyle w:val="paragraph"/>
              <w:spacing w:beforeAutospacing="0" w:after="0" w:afterAutospacing="0"/>
              <w:textAlignment w:val="baseline"/>
              <w:rPr>
                <w:rStyle w:val="eop"/>
                <w:rFonts w:ascii="Calibri" w:hAnsi="Calibri" w:cs="Calibri"/>
                <w:sz w:val="20"/>
                <w:szCs w:val="20"/>
              </w:rPr>
            </w:pPr>
            <w:r>
              <w:rPr>
                <w:rStyle w:val="normaltextrun"/>
                <w:rFonts w:ascii="Calibri" w:hAnsi="Calibri" w:cs="Calibri"/>
                <w:sz w:val="20"/>
                <w:szCs w:val="20"/>
              </w:rPr>
              <w:t>What might happen next?</w:t>
            </w:r>
            <w:r>
              <w:rPr>
                <w:rStyle w:val="eop"/>
                <w:rFonts w:ascii="Calibri" w:hAnsi="Calibri" w:cs="Calibri"/>
                <w:sz w:val="20"/>
                <w:szCs w:val="20"/>
              </w:rPr>
              <w:t> </w:t>
            </w:r>
          </w:p>
          <w:p w14:paraId="3D3E46B3" w14:textId="74E134F6" w:rsidR="00AD683C" w:rsidRPr="00092B8B" w:rsidRDefault="00AD683C" w:rsidP="00092B8B">
            <w:pPr>
              <w:pStyle w:val="paragraph"/>
              <w:spacing w:beforeAutospacing="0" w:after="0" w:afterAutospacing="0"/>
              <w:textAlignment w:val="baseline"/>
              <w:rPr>
                <w:rStyle w:val="normaltextrun"/>
                <w:rFonts w:ascii="Segoe UI" w:hAnsi="Segoe UI"/>
                <w:sz w:val="18"/>
                <w:szCs w:val="18"/>
              </w:rPr>
            </w:pPr>
          </w:p>
        </w:tc>
        <w:tc>
          <w:tcPr>
            <w:tcW w:w="2139" w:type="dxa"/>
            <w:shd w:val="clear" w:color="auto" w:fill="FFF2CC" w:themeFill="accent4" w:themeFillTint="33"/>
          </w:tcPr>
          <w:p w14:paraId="4EAF7202" w14:textId="77777777" w:rsidR="00373875" w:rsidRPr="00C209A6" w:rsidRDefault="00373875" w:rsidP="00034590">
            <w:pPr>
              <w:pStyle w:val="ListParagraph"/>
              <w:numPr>
                <w:ilvl w:val="0"/>
                <w:numId w:val="5"/>
              </w:numPr>
              <w:spacing w:after="0" w:line="240" w:lineRule="auto"/>
              <w:ind w:left="245" w:hanging="284"/>
              <w:rPr>
                <w:sz w:val="16"/>
              </w:rPr>
            </w:pPr>
            <w:r w:rsidRPr="00C209A6">
              <w:rPr>
                <w:sz w:val="16"/>
              </w:rPr>
              <w:t xml:space="preserve">predicting what might happen on the basis of what has been read so far in terms of story, character and </w:t>
            </w:r>
            <w:proofErr w:type="gramStart"/>
            <w:r w:rsidRPr="00C209A6">
              <w:rPr>
                <w:sz w:val="16"/>
              </w:rPr>
              <w:t>plot</w:t>
            </w:r>
            <w:proofErr w:type="gramEnd"/>
            <w:r w:rsidRPr="00C209A6">
              <w:rPr>
                <w:sz w:val="16"/>
              </w:rPr>
              <w:t xml:space="preserve">  </w:t>
            </w:r>
          </w:p>
          <w:p w14:paraId="5A8A2ED3" w14:textId="77777777" w:rsidR="00373875" w:rsidRDefault="00373875" w:rsidP="00034590">
            <w:pPr>
              <w:pStyle w:val="ListParagraph"/>
              <w:numPr>
                <w:ilvl w:val="0"/>
                <w:numId w:val="5"/>
              </w:numPr>
              <w:spacing w:after="0" w:line="240" w:lineRule="auto"/>
              <w:ind w:left="245" w:hanging="284"/>
              <w:rPr>
                <w:sz w:val="16"/>
              </w:rPr>
            </w:pPr>
            <w:r w:rsidRPr="00C209A6">
              <w:rPr>
                <w:sz w:val="16"/>
              </w:rPr>
              <w:t xml:space="preserve">make simple predictions based on the story and on their own life experience. </w:t>
            </w:r>
          </w:p>
          <w:p w14:paraId="192B0391" w14:textId="3B6CDDEA" w:rsidR="00373875" w:rsidRPr="00AD2F8E" w:rsidRDefault="00373875" w:rsidP="00034590">
            <w:pPr>
              <w:pStyle w:val="ListParagraph"/>
              <w:numPr>
                <w:ilvl w:val="0"/>
                <w:numId w:val="5"/>
              </w:numPr>
              <w:spacing w:after="0" w:line="240" w:lineRule="auto"/>
              <w:ind w:left="245" w:hanging="284"/>
              <w:rPr>
                <w:sz w:val="16"/>
              </w:rPr>
            </w:pPr>
            <w:r w:rsidRPr="00AD2F8E">
              <w:rPr>
                <w:sz w:val="16"/>
              </w:rPr>
              <w:t>begin to explain these ideas verbally or though pictures.</w:t>
            </w:r>
          </w:p>
        </w:tc>
        <w:tc>
          <w:tcPr>
            <w:tcW w:w="2139" w:type="dxa"/>
            <w:shd w:val="clear" w:color="auto" w:fill="D9E2F3" w:themeFill="accent1" w:themeFillTint="33"/>
          </w:tcPr>
          <w:p w14:paraId="42C34630" w14:textId="77777777" w:rsidR="00373875" w:rsidRDefault="00373875" w:rsidP="00034590">
            <w:pPr>
              <w:pStyle w:val="ListParagraph"/>
              <w:numPr>
                <w:ilvl w:val="0"/>
                <w:numId w:val="8"/>
              </w:numPr>
              <w:spacing w:after="0" w:line="240" w:lineRule="auto"/>
              <w:ind w:left="175" w:hanging="218"/>
              <w:rPr>
                <w:sz w:val="16"/>
                <w:szCs w:val="16"/>
              </w:rPr>
            </w:pPr>
            <w:r w:rsidRPr="00852FEF">
              <w:rPr>
                <w:sz w:val="16"/>
                <w:szCs w:val="16"/>
              </w:rPr>
              <w:t xml:space="preserve">predicting what might happen on the basis of what has been read in terms of plot, character and language so </w:t>
            </w:r>
            <w:proofErr w:type="gramStart"/>
            <w:r w:rsidRPr="00852FEF">
              <w:rPr>
                <w:sz w:val="16"/>
                <w:szCs w:val="16"/>
              </w:rPr>
              <w:t>far</w:t>
            </w:r>
            <w:proofErr w:type="gramEnd"/>
          </w:p>
          <w:p w14:paraId="2234908B" w14:textId="477DDE3B" w:rsidR="00373875" w:rsidRPr="00AD2F8E" w:rsidRDefault="00373875" w:rsidP="00034590">
            <w:pPr>
              <w:pStyle w:val="ListParagraph"/>
              <w:numPr>
                <w:ilvl w:val="0"/>
                <w:numId w:val="8"/>
              </w:numPr>
              <w:spacing w:after="0" w:line="240" w:lineRule="auto"/>
              <w:ind w:left="175" w:hanging="218"/>
              <w:rPr>
                <w:sz w:val="16"/>
                <w:szCs w:val="16"/>
              </w:rPr>
            </w:pPr>
            <w:r w:rsidRPr="00AD2F8E">
              <w:rPr>
                <w:sz w:val="16"/>
                <w:szCs w:val="16"/>
              </w:rPr>
              <w:t>make predictions using their own knowledge as well as what has happened so far to make logical predictions and give explanations of them</w:t>
            </w:r>
          </w:p>
        </w:tc>
        <w:tc>
          <w:tcPr>
            <w:tcW w:w="2140" w:type="dxa"/>
            <w:shd w:val="clear" w:color="auto" w:fill="E2EFD9" w:themeFill="accent6" w:themeFillTint="33"/>
          </w:tcPr>
          <w:p w14:paraId="21FBF360" w14:textId="77777777" w:rsidR="00373875" w:rsidRDefault="00373875" w:rsidP="00034590">
            <w:pPr>
              <w:pStyle w:val="ListParagraph"/>
              <w:numPr>
                <w:ilvl w:val="0"/>
                <w:numId w:val="11"/>
              </w:numPr>
              <w:spacing w:after="0" w:line="240" w:lineRule="auto"/>
              <w:ind w:left="376"/>
              <w:rPr>
                <w:sz w:val="16"/>
              </w:rPr>
            </w:pPr>
            <w:r w:rsidRPr="0066357A">
              <w:rPr>
                <w:sz w:val="16"/>
              </w:rPr>
              <w:t>justify predictions using e</w:t>
            </w:r>
            <w:r>
              <w:rPr>
                <w:sz w:val="16"/>
              </w:rPr>
              <w:t>vidence from the text.</w:t>
            </w:r>
          </w:p>
          <w:p w14:paraId="5DDF5BF1" w14:textId="77777777" w:rsidR="00373875" w:rsidRDefault="00373875" w:rsidP="00034590">
            <w:pPr>
              <w:pStyle w:val="ListParagraph"/>
              <w:numPr>
                <w:ilvl w:val="0"/>
                <w:numId w:val="11"/>
              </w:numPr>
              <w:spacing w:after="0" w:line="240" w:lineRule="auto"/>
              <w:ind w:left="376"/>
              <w:rPr>
                <w:sz w:val="16"/>
              </w:rPr>
            </w:pPr>
            <w:r w:rsidRPr="0066357A">
              <w:rPr>
                <w:sz w:val="16"/>
              </w:rPr>
              <w:t>use relevant prior knowledge to make</w:t>
            </w:r>
            <w:r>
              <w:rPr>
                <w:sz w:val="16"/>
              </w:rPr>
              <w:t xml:space="preserve"> predictions and justify them.</w:t>
            </w:r>
          </w:p>
          <w:p w14:paraId="5599E72E" w14:textId="29AFF1E3" w:rsidR="00373875" w:rsidRPr="00AD2F8E" w:rsidRDefault="00373875" w:rsidP="00034590">
            <w:pPr>
              <w:pStyle w:val="ListParagraph"/>
              <w:numPr>
                <w:ilvl w:val="0"/>
                <w:numId w:val="11"/>
              </w:numPr>
              <w:spacing w:after="0" w:line="240" w:lineRule="auto"/>
              <w:ind w:left="376"/>
              <w:rPr>
                <w:sz w:val="16"/>
              </w:rPr>
            </w:pPr>
            <w:r w:rsidRPr="00AD2F8E">
              <w:rPr>
                <w:sz w:val="16"/>
              </w:rPr>
              <w:t>use details from the text to form further predictions.</w:t>
            </w:r>
          </w:p>
        </w:tc>
        <w:tc>
          <w:tcPr>
            <w:tcW w:w="2139" w:type="dxa"/>
            <w:shd w:val="clear" w:color="auto" w:fill="FFCCFF"/>
          </w:tcPr>
          <w:p w14:paraId="16F0E721" w14:textId="77777777" w:rsidR="00373875" w:rsidRPr="00F94573" w:rsidRDefault="00373875" w:rsidP="00034590">
            <w:pPr>
              <w:pStyle w:val="ListParagraph"/>
              <w:numPr>
                <w:ilvl w:val="0"/>
                <w:numId w:val="15"/>
              </w:numPr>
              <w:spacing w:after="0" w:line="240" w:lineRule="auto"/>
              <w:ind w:left="306"/>
              <w:rPr>
                <w:sz w:val="16"/>
                <w:szCs w:val="16"/>
              </w:rPr>
            </w:pPr>
            <w:r w:rsidRPr="00F94573">
              <w:rPr>
                <w:sz w:val="16"/>
                <w:szCs w:val="16"/>
              </w:rPr>
              <w:t xml:space="preserve">justify predictions using evidence from the </w:t>
            </w:r>
            <w:proofErr w:type="gramStart"/>
            <w:r w:rsidRPr="00F94573">
              <w:rPr>
                <w:sz w:val="16"/>
                <w:szCs w:val="16"/>
              </w:rPr>
              <w:t>text</w:t>
            </w:r>
            <w:proofErr w:type="gramEnd"/>
          </w:p>
          <w:p w14:paraId="01D5E197" w14:textId="77777777" w:rsidR="00373875" w:rsidRDefault="00373875" w:rsidP="00034590">
            <w:pPr>
              <w:pStyle w:val="ListParagraph"/>
              <w:numPr>
                <w:ilvl w:val="0"/>
                <w:numId w:val="15"/>
              </w:numPr>
              <w:spacing w:after="0" w:line="240" w:lineRule="auto"/>
              <w:ind w:left="306"/>
              <w:rPr>
                <w:sz w:val="16"/>
                <w:szCs w:val="16"/>
              </w:rPr>
            </w:pPr>
            <w:r w:rsidRPr="00F94573">
              <w:rPr>
                <w:sz w:val="16"/>
                <w:szCs w:val="16"/>
              </w:rPr>
              <w:t xml:space="preserve">use relevant prior knowledge as well as details from the text to form predictions and to justify </w:t>
            </w:r>
            <w:proofErr w:type="gramStart"/>
            <w:r w:rsidRPr="00F94573">
              <w:rPr>
                <w:sz w:val="16"/>
                <w:szCs w:val="16"/>
              </w:rPr>
              <w:t>them</w:t>
            </w:r>
            <w:proofErr w:type="gramEnd"/>
          </w:p>
          <w:p w14:paraId="0C46C2E1" w14:textId="04531193" w:rsidR="00373875" w:rsidRPr="00AD2F8E" w:rsidRDefault="00373875" w:rsidP="00034590">
            <w:pPr>
              <w:pStyle w:val="ListParagraph"/>
              <w:numPr>
                <w:ilvl w:val="0"/>
                <w:numId w:val="15"/>
              </w:numPr>
              <w:spacing w:after="0" w:line="240" w:lineRule="auto"/>
              <w:ind w:left="306"/>
              <w:rPr>
                <w:sz w:val="16"/>
                <w:szCs w:val="16"/>
              </w:rPr>
            </w:pPr>
            <w:r w:rsidRPr="00AD2F8E">
              <w:rPr>
                <w:sz w:val="16"/>
                <w:szCs w:val="16"/>
              </w:rPr>
              <w:t>monitor these predictions and compare them with the text as they read on</w:t>
            </w:r>
          </w:p>
        </w:tc>
        <w:tc>
          <w:tcPr>
            <w:tcW w:w="2139" w:type="dxa"/>
            <w:shd w:val="clear" w:color="auto" w:fill="CCFFFF"/>
          </w:tcPr>
          <w:p w14:paraId="47988EC0" w14:textId="77777777" w:rsidR="00373875" w:rsidRDefault="00373875" w:rsidP="00034590">
            <w:pPr>
              <w:pStyle w:val="ListParagraph"/>
              <w:numPr>
                <w:ilvl w:val="0"/>
                <w:numId w:val="18"/>
              </w:numPr>
              <w:spacing w:after="0" w:line="240" w:lineRule="auto"/>
              <w:ind w:left="377" w:hanging="301"/>
              <w:rPr>
                <w:sz w:val="16"/>
              </w:rPr>
            </w:pPr>
            <w:r w:rsidRPr="00333001">
              <w:rPr>
                <w:sz w:val="16"/>
              </w:rPr>
              <w:t xml:space="preserve">predicting what might happen </w:t>
            </w:r>
            <w:r>
              <w:rPr>
                <w:sz w:val="16"/>
              </w:rPr>
              <w:t xml:space="preserve">from details stated and </w:t>
            </w:r>
            <w:proofErr w:type="gramStart"/>
            <w:r>
              <w:rPr>
                <w:sz w:val="16"/>
              </w:rPr>
              <w:t>implied</w:t>
            </w:r>
            <w:proofErr w:type="gramEnd"/>
          </w:p>
          <w:p w14:paraId="01CBA7C8" w14:textId="77777777" w:rsidR="00373875" w:rsidRDefault="00373875" w:rsidP="00034590">
            <w:pPr>
              <w:pStyle w:val="ListParagraph"/>
              <w:numPr>
                <w:ilvl w:val="0"/>
                <w:numId w:val="18"/>
              </w:numPr>
              <w:spacing w:after="0" w:line="240" w:lineRule="auto"/>
              <w:ind w:left="377" w:hanging="301"/>
              <w:rPr>
                <w:sz w:val="16"/>
              </w:rPr>
            </w:pPr>
            <w:r w:rsidRPr="00333001">
              <w:rPr>
                <w:sz w:val="16"/>
              </w:rPr>
              <w:t>support predictions with re</w:t>
            </w:r>
            <w:r>
              <w:rPr>
                <w:sz w:val="16"/>
              </w:rPr>
              <w:t>levant evidence from the text</w:t>
            </w:r>
          </w:p>
          <w:p w14:paraId="11AEEC2F" w14:textId="6FF0BE91" w:rsidR="00373875" w:rsidRPr="00AD2F8E" w:rsidRDefault="00373875" w:rsidP="00034590">
            <w:pPr>
              <w:pStyle w:val="ListParagraph"/>
              <w:numPr>
                <w:ilvl w:val="0"/>
                <w:numId w:val="18"/>
              </w:numPr>
              <w:spacing w:after="0" w:line="240" w:lineRule="auto"/>
              <w:ind w:left="377" w:hanging="301"/>
              <w:rPr>
                <w:sz w:val="16"/>
              </w:rPr>
            </w:pPr>
            <w:r w:rsidRPr="00AD2F8E">
              <w:rPr>
                <w:sz w:val="16"/>
              </w:rPr>
              <w:t>confirm and modify predictions as they read on</w:t>
            </w:r>
          </w:p>
        </w:tc>
        <w:tc>
          <w:tcPr>
            <w:tcW w:w="2140" w:type="dxa"/>
            <w:shd w:val="clear" w:color="auto" w:fill="FFCCCC"/>
          </w:tcPr>
          <w:p w14:paraId="63B22CB3" w14:textId="77777777" w:rsidR="00373875" w:rsidRPr="0041786C" w:rsidRDefault="00373875" w:rsidP="00034590">
            <w:pPr>
              <w:pStyle w:val="ListParagraph"/>
              <w:numPr>
                <w:ilvl w:val="0"/>
                <w:numId w:val="21"/>
              </w:numPr>
              <w:spacing w:after="0" w:line="240" w:lineRule="auto"/>
              <w:ind w:left="306"/>
              <w:rPr>
                <w:sz w:val="16"/>
                <w:szCs w:val="20"/>
              </w:rPr>
            </w:pPr>
            <w:r w:rsidRPr="0041786C">
              <w:rPr>
                <w:sz w:val="16"/>
                <w:szCs w:val="20"/>
              </w:rPr>
              <w:t xml:space="preserve">predicting what might happen from details stated and </w:t>
            </w:r>
            <w:proofErr w:type="gramStart"/>
            <w:r w:rsidRPr="0041786C">
              <w:rPr>
                <w:sz w:val="16"/>
                <w:szCs w:val="20"/>
              </w:rPr>
              <w:t>implied</w:t>
            </w:r>
            <w:proofErr w:type="gramEnd"/>
            <w:r w:rsidRPr="0041786C">
              <w:rPr>
                <w:sz w:val="16"/>
                <w:szCs w:val="20"/>
              </w:rPr>
              <w:t xml:space="preserve"> </w:t>
            </w:r>
          </w:p>
          <w:p w14:paraId="3175B2C8" w14:textId="77777777" w:rsidR="00373875" w:rsidRDefault="00373875" w:rsidP="00034590">
            <w:pPr>
              <w:pStyle w:val="ListParagraph"/>
              <w:numPr>
                <w:ilvl w:val="0"/>
                <w:numId w:val="21"/>
              </w:numPr>
              <w:spacing w:after="0" w:line="240" w:lineRule="auto"/>
              <w:ind w:left="306"/>
              <w:rPr>
                <w:sz w:val="16"/>
                <w:szCs w:val="20"/>
              </w:rPr>
            </w:pPr>
            <w:r w:rsidRPr="0041786C">
              <w:rPr>
                <w:sz w:val="16"/>
                <w:szCs w:val="20"/>
              </w:rPr>
              <w:t xml:space="preserve">support predictions by using relevant evidence from the </w:t>
            </w:r>
            <w:proofErr w:type="gramStart"/>
            <w:r w:rsidRPr="0041786C">
              <w:rPr>
                <w:sz w:val="16"/>
                <w:szCs w:val="20"/>
              </w:rPr>
              <w:t>text</w:t>
            </w:r>
            <w:proofErr w:type="gramEnd"/>
            <w:r w:rsidRPr="0041786C">
              <w:rPr>
                <w:sz w:val="16"/>
                <w:szCs w:val="20"/>
              </w:rPr>
              <w:t xml:space="preserve"> </w:t>
            </w:r>
          </w:p>
          <w:p w14:paraId="7EA7949F" w14:textId="608D8D61" w:rsidR="00373875" w:rsidRPr="00AD2F8E" w:rsidRDefault="00373875" w:rsidP="00034590">
            <w:pPr>
              <w:pStyle w:val="ListParagraph"/>
              <w:numPr>
                <w:ilvl w:val="0"/>
                <w:numId w:val="21"/>
              </w:numPr>
              <w:spacing w:after="0" w:line="240" w:lineRule="auto"/>
              <w:ind w:left="306"/>
              <w:rPr>
                <w:sz w:val="16"/>
                <w:szCs w:val="20"/>
              </w:rPr>
            </w:pPr>
            <w:r w:rsidRPr="00AD2F8E">
              <w:rPr>
                <w:sz w:val="16"/>
              </w:rPr>
              <w:t xml:space="preserve">confirm and modify predictions </w:t>
            </w:r>
            <w:proofErr w:type="gramStart"/>
            <w:r w:rsidRPr="00AD2F8E">
              <w:rPr>
                <w:sz w:val="16"/>
              </w:rPr>
              <w:t>in light of</w:t>
            </w:r>
            <w:proofErr w:type="gramEnd"/>
            <w:r w:rsidRPr="00AD2F8E">
              <w:rPr>
                <w:sz w:val="16"/>
              </w:rPr>
              <w:t xml:space="preserve"> new information</w:t>
            </w:r>
          </w:p>
        </w:tc>
      </w:tr>
      <w:tr w:rsidR="00AD2F8E" w14:paraId="0E602A87" w14:textId="77777777" w:rsidTr="00483931">
        <w:trPr>
          <w:cantSplit/>
          <w:trHeight w:val="3723"/>
        </w:trPr>
        <w:tc>
          <w:tcPr>
            <w:tcW w:w="501" w:type="dxa"/>
            <w:shd w:val="clear" w:color="auto" w:fill="FFFFFF" w:themeFill="background1"/>
            <w:textDirection w:val="btLr"/>
          </w:tcPr>
          <w:p w14:paraId="0ACB41C4" w14:textId="5670EFF6" w:rsidR="00AD2F8E" w:rsidRPr="00CE269B" w:rsidRDefault="00CE269B" w:rsidP="00B04845">
            <w:pPr>
              <w:pStyle w:val="paragraph"/>
              <w:spacing w:beforeAutospacing="0" w:after="0" w:afterAutospacing="0"/>
              <w:ind w:left="113" w:right="113"/>
              <w:textAlignment w:val="baseline"/>
              <w:rPr>
                <w:rFonts w:asciiTheme="minorHAnsi" w:hAnsiTheme="minorHAnsi" w:cstheme="minorHAnsi"/>
                <w:b/>
                <w:bCs/>
              </w:rPr>
            </w:pPr>
            <w:r>
              <w:rPr>
                <w:rFonts w:asciiTheme="minorHAnsi" w:hAnsiTheme="minorHAnsi" w:cstheme="minorHAnsi"/>
                <w:b/>
                <w:bCs/>
                <w:sz w:val="18"/>
                <w:szCs w:val="18"/>
              </w:rPr>
              <w:t>E</w:t>
            </w:r>
            <w:r w:rsidRPr="00CE269B">
              <w:rPr>
                <w:rFonts w:asciiTheme="minorHAnsi" w:hAnsiTheme="minorHAnsi" w:cstheme="minorHAnsi"/>
                <w:b/>
                <w:bCs/>
                <w:sz w:val="18"/>
                <w:szCs w:val="18"/>
              </w:rPr>
              <w:t>xplaining</w:t>
            </w:r>
            <w:r w:rsidR="00AD2F8E" w:rsidRPr="00CE269B">
              <w:rPr>
                <w:rFonts w:asciiTheme="minorHAnsi" w:hAnsiTheme="minorHAnsi" w:cstheme="minorHAnsi"/>
                <w:b/>
                <w:bCs/>
                <w:sz w:val="18"/>
                <w:szCs w:val="18"/>
                <w:shd w:val="clear" w:color="auto" w:fill="FFFFFF" w:themeFill="background1"/>
              </w:rPr>
              <w:t xml:space="preserve">: </w:t>
            </w:r>
            <w:r w:rsidR="00AD2F8E" w:rsidRPr="00CE269B">
              <w:rPr>
                <w:rStyle w:val="normaltextrun"/>
                <w:rFonts w:asciiTheme="minorHAnsi" w:hAnsiTheme="minorHAnsi" w:cstheme="minorHAnsi"/>
                <w:b/>
                <w:bCs/>
                <w:color w:val="000000"/>
                <w:sz w:val="18"/>
                <w:szCs w:val="18"/>
                <w:shd w:val="clear" w:color="auto" w:fill="FFFFFF" w:themeFill="background1"/>
              </w:rPr>
              <w:t>Content Domain 1b &amp; 2f, 2g, 2h</w:t>
            </w:r>
            <w:r w:rsidR="00AD2F8E" w:rsidRPr="00CE269B">
              <w:rPr>
                <w:rStyle w:val="eop"/>
                <w:rFonts w:asciiTheme="minorHAnsi" w:hAnsiTheme="minorHAnsi" w:cstheme="minorHAnsi"/>
                <w:b/>
                <w:bCs/>
                <w:color w:val="000000"/>
                <w:sz w:val="18"/>
                <w:szCs w:val="18"/>
                <w:shd w:val="clear" w:color="auto" w:fill="FFFFFF"/>
              </w:rPr>
              <w:t> </w:t>
            </w:r>
          </w:p>
        </w:tc>
        <w:tc>
          <w:tcPr>
            <w:tcW w:w="2139" w:type="dxa"/>
            <w:shd w:val="clear" w:color="auto" w:fill="FBE4D5" w:themeFill="accent2" w:themeFillTint="33"/>
            <w:vAlign w:val="center"/>
          </w:tcPr>
          <w:p w14:paraId="0F5BA891" w14:textId="77777777" w:rsidR="00AD2F8E" w:rsidRDefault="00AD2F8E" w:rsidP="00AD2F8E">
            <w:pPr>
              <w:pStyle w:val="paragraph"/>
              <w:spacing w:beforeAutospacing="0" w:after="0" w:afterAutospacing="0"/>
              <w:textAlignment w:val="baseline"/>
              <w:rPr>
                <w:rFonts w:ascii="Segoe UI" w:hAnsi="Segoe UI"/>
                <w:sz w:val="18"/>
                <w:szCs w:val="18"/>
              </w:rPr>
            </w:pPr>
            <w:r>
              <w:rPr>
                <w:rStyle w:val="normaltextrun"/>
                <w:rFonts w:ascii="Calibri" w:hAnsi="Calibri" w:cs="Calibri"/>
                <w:b/>
                <w:bCs/>
                <w:sz w:val="18"/>
                <w:szCs w:val="18"/>
              </w:rPr>
              <w:t>ELG: Listening, Attention &amp; Understanding</w:t>
            </w:r>
            <w:r>
              <w:rPr>
                <w:rStyle w:val="eop"/>
                <w:rFonts w:ascii="Calibri" w:hAnsi="Calibri" w:cs="Calibri"/>
                <w:sz w:val="18"/>
                <w:szCs w:val="18"/>
              </w:rPr>
              <w:t> </w:t>
            </w:r>
          </w:p>
          <w:p w14:paraId="4A5E7E65" w14:textId="77777777" w:rsidR="00AD2F8E" w:rsidRDefault="00AD2F8E" w:rsidP="00AD2F8E">
            <w:pPr>
              <w:pStyle w:val="paragraph"/>
              <w:spacing w:beforeAutospacing="0" w:after="0" w:afterAutospacing="0"/>
              <w:textAlignment w:val="baseline"/>
              <w:rPr>
                <w:rFonts w:ascii="Segoe UI" w:hAnsi="Segoe UI"/>
                <w:sz w:val="18"/>
                <w:szCs w:val="18"/>
              </w:rPr>
            </w:pPr>
            <w:r>
              <w:rPr>
                <w:rStyle w:val="normaltextrun"/>
                <w:rFonts w:ascii="Calibri" w:hAnsi="Calibri" w:cs="Calibri"/>
                <w:sz w:val="18"/>
                <w:szCs w:val="18"/>
              </w:rPr>
              <w:t> - Listen attentively and respond to what they hear with relevant questions, </w:t>
            </w:r>
            <w:r>
              <w:rPr>
                <w:rStyle w:val="eop"/>
                <w:rFonts w:ascii="Calibri" w:hAnsi="Calibri" w:cs="Calibri"/>
                <w:sz w:val="18"/>
                <w:szCs w:val="18"/>
              </w:rPr>
              <w:t> </w:t>
            </w:r>
          </w:p>
          <w:p w14:paraId="2623B99E" w14:textId="77777777" w:rsidR="00AD2F8E" w:rsidRDefault="00AD2F8E" w:rsidP="00AD2F8E">
            <w:pPr>
              <w:pStyle w:val="paragraph"/>
              <w:spacing w:beforeAutospacing="0" w:after="0" w:afterAutospacing="0"/>
              <w:textAlignment w:val="baseline"/>
              <w:rPr>
                <w:rFonts w:ascii="Segoe UI" w:hAnsi="Segoe UI"/>
                <w:sz w:val="18"/>
                <w:szCs w:val="18"/>
              </w:rPr>
            </w:pPr>
            <w:r>
              <w:rPr>
                <w:rStyle w:val="normaltextrun"/>
                <w:rFonts w:ascii="Calibri" w:hAnsi="Calibri" w:cs="Calibri"/>
                <w:sz w:val="18"/>
                <w:szCs w:val="18"/>
              </w:rPr>
              <w:t xml:space="preserve">comments and actions when being read to and during whole class </w:t>
            </w:r>
            <w:proofErr w:type="gramStart"/>
            <w:r>
              <w:rPr>
                <w:rStyle w:val="normaltextrun"/>
                <w:rFonts w:ascii="Calibri" w:hAnsi="Calibri" w:cs="Calibri"/>
                <w:sz w:val="18"/>
                <w:szCs w:val="18"/>
              </w:rPr>
              <w:t>discussions</w:t>
            </w:r>
            <w:proofErr w:type="gramEnd"/>
            <w:r>
              <w:rPr>
                <w:rStyle w:val="normaltextrun"/>
                <w:rFonts w:ascii="Calibri" w:hAnsi="Calibri" w:cs="Calibri"/>
                <w:sz w:val="18"/>
                <w:szCs w:val="18"/>
              </w:rPr>
              <w:t> </w:t>
            </w:r>
            <w:r>
              <w:rPr>
                <w:rStyle w:val="eop"/>
                <w:rFonts w:ascii="Calibri" w:hAnsi="Calibri" w:cs="Calibri"/>
                <w:sz w:val="18"/>
                <w:szCs w:val="18"/>
              </w:rPr>
              <w:t> </w:t>
            </w:r>
          </w:p>
          <w:p w14:paraId="43949C78" w14:textId="77777777" w:rsidR="00AD2F8E" w:rsidRDefault="00AD2F8E" w:rsidP="00AD2F8E">
            <w:pPr>
              <w:pStyle w:val="paragraph"/>
              <w:spacing w:beforeAutospacing="0" w:after="0" w:afterAutospacing="0"/>
              <w:textAlignment w:val="baseline"/>
              <w:rPr>
                <w:rFonts w:ascii="Segoe UI" w:hAnsi="Segoe UI"/>
                <w:sz w:val="18"/>
                <w:szCs w:val="18"/>
              </w:rPr>
            </w:pPr>
            <w:r>
              <w:rPr>
                <w:rStyle w:val="normaltextrun"/>
                <w:rFonts w:ascii="Calibri" w:hAnsi="Calibri" w:cs="Calibri"/>
                <w:sz w:val="18"/>
                <w:szCs w:val="18"/>
              </w:rPr>
              <w:t xml:space="preserve">and small group </w:t>
            </w:r>
            <w:proofErr w:type="gramStart"/>
            <w:r>
              <w:rPr>
                <w:rStyle w:val="normaltextrun"/>
                <w:rFonts w:ascii="Calibri" w:hAnsi="Calibri" w:cs="Calibri"/>
                <w:sz w:val="18"/>
                <w:szCs w:val="18"/>
              </w:rPr>
              <w:t>interactions;</w:t>
            </w:r>
            <w:proofErr w:type="gramEnd"/>
            <w:r>
              <w:rPr>
                <w:rStyle w:val="eop"/>
                <w:rFonts w:ascii="Calibri" w:hAnsi="Calibri" w:cs="Calibri"/>
                <w:sz w:val="18"/>
                <w:szCs w:val="18"/>
              </w:rPr>
              <w:t> </w:t>
            </w:r>
          </w:p>
          <w:p w14:paraId="374378AB" w14:textId="77777777" w:rsidR="00AD2F8E" w:rsidRDefault="00AD2F8E" w:rsidP="00AD2F8E">
            <w:pPr>
              <w:pStyle w:val="paragraph"/>
              <w:spacing w:beforeAutospacing="0" w:after="0" w:afterAutospacing="0"/>
              <w:textAlignment w:val="baseline"/>
              <w:rPr>
                <w:rFonts w:ascii="Segoe UI" w:hAnsi="Segoe UI"/>
                <w:sz w:val="18"/>
                <w:szCs w:val="18"/>
              </w:rPr>
            </w:pPr>
            <w:r>
              <w:rPr>
                <w:rStyle w:val="normaltextrun"/>
                <w:rFonts w:ascii="Calibri" w:hAnsi="Calibri" w:cs="Calibri"/>
                <w:sz w:val="18"/>
                <w:szCs w:val="18"/>
              </w:rPr>
              <w:t xml:space="preserve">- Make comments about what they have heard and ask questions to clarify </w:t>
            </w:r>
            <w:proofErr w:type="gramStart"/>
            <w:r>
              <w:rPr>
                <w:rStyle w:val="normaltextrun"/>
                <w:rFonts w:ascii="Calibri" w:hAnsi="Calibri" w:cs="Calibri"/>
                <w:sz w:val="18"/>
                <w:szCs w:val="18"/>
              </w:rPr>
              <w:t>their</w:t>
            </w:r>
            <w:proofErr w:type="gramEnd"/>
            <w:r>
              <w:rPr>
                <w:rStyle w:val="normaltextrun"/>
                <w:rFonts w:ascii="Calibri" w:hAnsi="Calibri" w:cs="Calibri"/>
                <w:sz w:val="18"/>
                <w:szCs w:val="18"/>
              </w:rPr>
              <w:t> </w:t>
            </w:r>
            <w:r>
              <w:rPr>
                <w:rStyle w:val="eop"/>
                <w:rFonts w:ascii="Calibri" w:hAnsi="Calibri" w:cs="Calibri"/>
                <w:sz w:val="18"/>
                <w:szCs w:val="18"/>
              </w:rPr>
              <w:t> </w:t>
            </w:r>
          </w:p>
          <w:p w14:paraId="32790021" w14:textId="77777777" w:rsidR="00AD2F8E" w:rsidRDefault="00AD2F8E" w:rsidP="00AD2F8E">
            <w:pPr>
              <w:pStyle w:val="paragraph"/>
              <w:spacing w:beforeAutospacing="0" w:after="0" w:afterAutospacing="0"/>
              <w:textAlignment w:val="baseline"/>
              <w:rPr>
                <w:rFonts w:ascii="Segoe UI" w:hAnsi="Segoe UI"/>
                <w:sz w:val="18"/>
                <w:szCs w:val="18"/>
              </w:rPr>
            </w:pPr>
            <w:proofErr w:type="gramStart"/>
            <w:r>
              <w:rPr>
                <w:rStyle w:val="normaltextrun"/>
                <w:rFonts w:ascii="Calibri" w:hAnsi="Calibri" w:cs="Calibri"/>
                <w:sz w:val="18"/>
                <w:szCs w:val="18"/>
              </w:rPr>
              <w:t>understanding;</w:t>
            </w:r>
            <w:proofErr w:type="gramEnd"/>
            <w:r>
              <w:rPr>
                <w:rStyle w:val="eop"/>
                <w:rFonts w:ascii="Calibri" w:hAnsi="Calibri" w:cs="Calibri"/>
                <w:sz w:val="18"/>
                <w:szCs w:val="18"/>
              </w:rPr>
              <w:t> </w:t>
            </w:r>
          </w:p>
          <w:p w14:paraId="32A6A903" w14:textId="77777777" w:rsidR="00AD2F8E" w:rsidRDefault="00AD2F8E" w:rsidP="00B04845">
            <w:pPr>
              <w:pStyle w:val="paragraph"/>
              <w:spacing w:beforeAutospacing="0" w:after="0" w:afterAutospacing="0"/>
              <w:textAlignment w:val="baseline"/>
              <w:rPr>
                <w:rStyle w:val="normaltextrun"/>
                <w:rFonts w:ascii="Calibri" w:hAnsi="Calibri" w:cs="Calibri"/>
                <w:b/>
                <w:bCs/>
                <w:sz w:val="18"/>
                <w:szCs w:val="18"/>
              </w:rPr>
            </w:pPr>
          </w:p>
        </w:tc>
        <w:tc>
          <w:tcPr>
            <w:tcW w:w="2139" w:type="dxa"/>
            <w:shd w:val="clear" w:color="auto" w:fill="FFF2CC" w:themeFill="accent4" w:themeFillTint="33"/>
          </w:tcPr>
          <w:p w14:paraId="6B0B2A2D" w14:textId="4ACE46E9" w:rsidR="00AD2F8E" w:rsidRPr="00092B8B" w:rsidRDefault="00AD2F8E" w:rsidP="00034590">
            <w:pPr>
              <w:pStyle w:val="ListParagraph"/>
              <w:numPr>
                <w:ilvl w:val="0"/>
                <w:numId w:val="29"/>
              </w:numPr>
              <w:spacing w:after="0" w:line="240" w:lineRule="auto"/>
              <w:rPr>
                <w:sz w:val="16"/>
              </w:rPr>
            </w:pPr>
            <w:r w:rsidRPr="00092B8B">
              <w:rPr>
                <w:sz w:val="16"/>
              </w:rPr>
              <w:t xml:space="preserve">give my opinion including likes and dislikes.  </w:t>
            </w:r>
          </w:p>
          <w:p w14:paraId="265DEDBF" w14:textId="77777777" w:rsidR="00AD2F8E" w:rsidRPr="00C209A6" w:rsidRDefault="00AD2F8E" w:rsidP="00034590">
            <w:pPr>
              <w:pStyle w:val="ListParagraph"/>
              <w:numPr>
                <w:ilvl w:val="0"/>
                <w:numId w:val="5"/>
              </w:numPr>
              <w:spacing w:after="0" w:line="240" w:lineRule="auto"/>
              <w:rPr>
                <w:sz w:val="16"/>
              </w:rPr>
            </w:pPr>
            <w:r w:rsidRPr="00C209A6">
              <w:rPr>
                <w:sz w:val="16"/>
              </w:rPr>
              <w:t xml:space="preserve">link what they read or hear to their own </w:t>
            </w:r>
            <w:proofErr w:type="gramStart"/>
            <w:r w:rsidRPr="00C209A6">
              <w:rPr>
                <w:sz w:val="16"/>
              </w:rPr>
              <w:t>experiences</w:t>
            </w:r>
            <w:proofErr w:type="gramEnd"/>
            <w:r w:rsidRPr="00C209A6">
              <w:rPr>
                <w:sz w:val="16"/>
              </w:rPr>
              <w:t xml:space="preserve">   </w:t>
            </w:r>
          </w:p>
          <w:p w14:paraId="7C76735A" w14:textId="77777777" w:rsidR="00AD2F8E" w:rsidRDefault="00AD2F8E" w:rsidP="00034590">
            <w:pPr>
              <w:pStyle w:val="ListParagraph"/>
              <w:numPr>
                <w:ilvl w:val="0"/>
                <w:numId w:val="5"/>
              </w:numPr>
              <w:spacing w:after="0" w:line="240" w:lineRule="auto"/>
              <w:rPr>
                <w:sz w:val="16"/>
              </w:rPr>
            </w:pPr>
            <w:r w:rsidRPr="00C209A6">
              <w:rPr>
                <w:sz w:val="16"/>
              </w:rPr>
              <w:t>explain clearly my understanding of what has been read to the</w:t>
            </w:r>
            <w:r>
              <w:rPr>
                <w:sz w:val="16"/>
              </w:rPr>
              <w:t xml:space="preserve"> </w:t>
            </w:r>
            <w:proofErr w:type="gramStart"/>
            <w:r>
              <w:rPr>
                <w:sz w:val="16"/>
              </w:rPr>
              <w:t>them</w:t>
            </w:r>
            <w:proofErr w:type="gramEnd"/>
          </w:p>
          <w:p w14:paraId="3EAEA365" w14:textId="67344206" w:rsidR="00AD2F8E" w:rsidRPr="00C209A6" w:rsidRDefault="00AD2F8E" w:rsidP="00034590">
            <w:pPr>
              <w:pStyle w:val="ListParagraph"/>
              <w:numPr>
                <w:ilvl w:val="0"/>
                <w:numId w:val="5"/>
              </w:numPr>
              <w:spacing w:after="0" w:line="240" w:lineRule="auto"/>
              <w:rPr>
                <w:sz w:val="16"/>
              </w:rPr>
            </w:pPr>
            <w:r w:rsidRPr="0041423E">
              <w:rPr>
                <w:sz w:val="16"/>
              </w:rPr>
              <w:t>express views about events or characters</w:t>
            </w:r>
          </w:p>
        </w:tc>
        <w:tc>
          <w:tcPr>
            <w:tcW w:w="2139" w:type="dxa"/>
            <w:shd w:val="clear" w:color="auto" w:fill="D9E2F3" w:themeFill="accent1" w:themeFillTint="33"/>
          </w:tcPr>
          <w:p w14:paraId="1656C9D3" w14:textId="395B9E24" w:rsidR="00092B8B" w:rsidRPr="00092B8B" w:rsidRDefault="00092B8B" w:rsidP="00034590">
            <w:pPr>
              <w:pStyle w:val="ListParagraph"/>
              <w:numPr>
                <w:ilvl w:val="0"/>
                <w:numId w:val="30"/>
              </w:numPr>
              <w:spacing w:after="0" w:line="240" w:lineRule="auto"/>
              <w:rPr>
                <w:sz w:val="16"/>
                <w:szCs w:val="16"/>
              </w:rPr>
            </w:pPr>
            <w:r w:rsidRPr="00092B8B">
              <w:rPr>
                <w:sz w:val="16"/>
                <w:szCs w:val="16"/>
              </w:rPr>
              <w:t xml:space="preserve">explain and discuss their understanding of books, poems and other material, both those that they listen to and those that they read for </w:t>
            </w:r>
            <w:proofErr w:type="gramStart"/>
            <w:r w:rsidRPr="00092B8B">
              <w:rPr>
                <w:sz w:val="16"/>
                <w:szCs w:val="16"/>
              </w:rPr>
              <w:t>themselves</w:t>
            </w:r>
            <w:proofErr w:type="gramEnd"/>
          </w:p>
          <w:p w14:paraId="1A896BE3" w14:textId="77777777" w:rsidR="00092B8B" w:rsidRPr="00F94573" w:rsidRDefault="00092B8B" w:rsidP="00034590">
            <w:pPr>
              <w:pStyle w:val="ListParagraph"/>
              <w:numPr>
                <w:ilvl w:val="0"/>
                <w:numId w:val="30"/>
              </w:numPr>
              <w:spacing w:after="0" w:line="240" w:lineRule="auto"/>
              <w:rPr>
                <w:sz w:val="16"/>
                <w:szCs w:val="16"/>
              </w:rPr>
            </w:pPr>
            <w:r w:rsidRPr="00F94573">
              <w:rPr>
                <w:sz w:val="16"/>
                <w:szCs w:val="16"/>
              </w:rPr>
              <w:t xml:space="preserve">express my own views about a book or </w:t>
            </w:r>
            <w:proofErr w:type="gramStart"/>
            <w:r w:rsidRPr="00F94573">
              <w:rPr>
                <w:sz w:val="16"/>
                <w:szCs w:val="16"/>
              </w:rPr>
              <w:t>poem</w:t>
            </w:r>
            <w:proofErr w:type="gramEnd"/>
          </w:p>
          <w:p w14:paraId="24FC9AD7" w14:textId="77777777" w:rsidR="00092B8B" w:rsidRPr="00F94573" w:rsidRDefault="00092B8B" w:rsidP="00034590">
            <w:pPr>
              <w:pStyle w:val="ListParagraph"/>
              <w:numPr>
                <w:ilvl w:val="0"/>
                <w:numId w:val="30"/>
              </w:numPr>
              <w:spacing w:after="0" w:line="240" w:lineRule="auto"/>
              <w:rPr>
                <w:sz w:val="16"/>
                <w:szCs w:val="16"/>
              </w:rPr>
            </w:pPr>
            <w:r w:rsidRPr="00F94573">
              <w:rPr>
                <w:sz w:val="16"/>
                <w:szCs w:val="16"/>
              </w:rPr>
              <w:t xml:space="preserve">discuss some similarities between </w:t>
            </w:r>
            <w:proofErr w:type="gramStart"/>
            <w:r w:rsidRPr="00F94573">
              <w:rPr>
                <w:sz w:val="16"/>
                <w:szCs w:val="16"/>
              </w:rPr>
              <w:t>books</w:t>
            </w:r>
            <w:proofErr w:type="gramEnd"/>
          </w:p>
          <w:p w14:paraId="4CBF2239" w14:textId="09CCE680" w:rsidR="00AD2F8E" w:rsidRPr="00852FEF" w:rsidRDefault="00092B8B" w:rsidP="00034590">
            <w:pPr>
              <w:pStyle w:val="ListParagraph"/>
              <w:numPr>
                <w:ilvl w:val="0"/>
                <w:numId w:val="30"/>
              </w:numPr>
              <w:spacing w:after="0" w:line="240" w:lineRule="auto"/>
              <w:rPr>
                <w:sz w:val="16"/>
                <w:szCs w:val="16"/>
              </w:rPr>
            </w:pPr>
            <w:r w:rsidRPr="00F94573">
              <w:rPr>
                <w:sz w:val="16"/>
                <w:szCs w:val="16"/>
              </w:rPr>
              <w:t>listen to the opinion of others</w:t>
            </w:r>
          </w:p>
        </w:tc>
        <w:tc>
          <w:tcPr>
            <w:tcW w:w="2140" w:type="dxa"/>
            <w:shd w:val="clear" w:color="auto" w:fill="E2EFD9" w:themeFill="accent6" w:themeFillTint="33"/>
          </w:tcPr>
          <w:p w14:paraId="0CB7B870" w14:textId="1C12ED54" w:rsidR="00092B8B" w:rsidRPr="00092B8B" w:rsidRDefault="00092B8B" w:rsidP="00034590">
            <w:pPr>
              <w:pStyle w:val="ListParagraph"/>
              <w:numPr>
                <w:ilvl w:val="0"/>
                <w:numId w:val="31"/>
              </w:numPr>
              <w:spacing w:after="0" w:line="240" w:lineRule="auto"/>
              <w:rPr>
                <w:sz w:val="16"/>
              </w:rPr>
            </w:pPr>
            <w:r w:rsidRPr="00092B8B">
              <w:rPr>
                <w:sz w:val="16"/>
              </w:rPr>
              <w:t xml:space="preserve">discussing the features of a wide range of fiction, poetry, plays, </w:t>
            </w:r>
            <w:proofErr w:type="gramStart"/>
            <w:r w:rsidRPr="00092B8B">
              <w:rPr>
                <w:sz w:val="16"/>
              </w:rPr>
              <w:t>non-fiction</w:t>
            </w:r>
            <w:proofErr w:type="gramEnd"/>
            <w:r w:rsidRPr="00092B8B">
              <w:rPr>
                <w:sz w:val="16"/>
              </w:rPr>
              <w:t xml:space="preserve"> and reference books</w:t>
            </w:r>
          </w:p>
          <w:p w14:paraId="7F2B5FD9" w14:textId="77777777" w:rsidR="00092B8B" w:rsidRDefault="00092B8B" w:rsidP="00034590">
            <w:pPr>
              <w:pStyle w:val="ListParagraph"/>
              <w:numPr>
                <w:ilvl w:val="0"/>
                <w:numId w:val="31"/>
              </w:numPr>
              <w:spacing w:after="0" w:line="240" w:lineRule="auto"/>
              <w:rPr>
                <w:sz w:val="16"/>
              </w:rPr>
            </w:pPr>
            <w:r w:rsidRPr="0066357A">
              <w:rPr>
                <w:sz w:val="16"/>
              </w:rPr>
              <w:t>identifying how language, structure, and presentation contribute to meaning</w:t>
            </w:r>
            <w:r>
              <w:rPr>
                <w:sz w:val="16"/>
              </w:rPr>
              <w:t xml:space="preserve"> </w:t>
            </w:r>
            <w:r w:rsidRPr="0066357A">
              <w:rPr>
                <w:sz w:val="16"/>
              </w:rPr>
              <w:t>of bot</w:t>
            </w:r>
            <w:r>
              <w:rPr>
                <w:sz w:val="16"/>
              </w:rPr>
              <w:t xml:space="preserve">h fiction and non-fiction </w:t>
            </w:r>
            <w:proofErr w:type="gramStart"/>
            <w:r>
              <w:rPr>
                <w:sz w:val="16"/>
              </w:rPr>
              <w:t>texts</w:t>
            </w:r>
            <w:proofErr w:type="gramEnd"/>
          </w:p>
          <w:p w14:paraId="5B90B7F3" w14:textId="3E090CC1" w:rsidR="00AD2F8E" w:rsidRPr="0066357A" w:rsidRDefault="00092B8B" w:rsidP="00034590">
            <w:pPr>
              <w:pStyle w:val="ListParagraph"/>
              <w:numPr>
                <w:ilvl w:val="0"/>
                <w:numId w:val="31"/>
              </w:numPr>
              <w:spacing w:after="0" w:line="240" w:lineRule="auto"/>
              <w:rPr>
                <w:sz w:val="16"/>
              </w:rPr>
            </w:pPr>
            <w:r w:rsidRPr="00F94573">
              <w:rPr>
                <w:sz w:val="16"/>
              </w:rPr>
              <w:t>recognise authorial choices and the purpose of these</w:t>
            </w:r>
          </w:p>
        </w:tc>
        <w:tc>
          <w:tcPr>
            <w:tcW w:w="2139" w:type="dxa"/>
            <w:shd w:val="clear" w:color="auto" w:fill="FFCCFF"/>
          </w:tcPr>
          <w:p w14:paraId="159E6865" w14:textId="50263C20" w:rsidR="00092B8B" w:rsidRPr="00092B8B" w:rsidRDefault="00092B8B" w:rsidP="00034590">
            <w:pPr>
              <w:pStyle w:val="ListParagraph"/>
              <w:numPr>
                <w:ilvl w:val="0"/>
                <w:numId w:val="32"/>
              </w:numPr>
              <w:spacing w:after="0" w:line="240" w:lineRule="auto"/>
              <w:rPr>
                <w:sz w:val="16"/>
                <w:szCs w:val="16"/>
              </w:rPr>
            </w:pPr>
            <w:r w:rsidRPr="00092B8B">
              <w:rPr>
                <w:sz w:val="16"/>
                <w:szCs w:val="16"/>
              </w:rPr>
              <w:t xml:space="preserve">discussing words and phrases that capture the reader’s interest and </w:t>
            </w:r>
            <w:proofErr w:type="gramStart"/>
            <w:r w:rsidRPr="00092B8B">
              <w:rPr>
                <w:sz w:val="16"/>
                <w:szCs w:val="16"/>
              </w:rPr>
              <w:t>imagination</w:t>
            </w:r>
            <w:proofErr w:type="gramEnd"/>
            <w:r w:rsidRPr="00092B8B">
              <w:rPr>
                <w:sz w:val="16"/>
                <w:szCs w:val="16"/>
              </w:rPr>
              <w:t xml:space="preserve"> </w:t>
            </w:r>
          </w:p>
          <w:p w14:paraId="7917B5B1" w14:textId="77777777" w:rsidR="00092B8B" w:rsidRPr="00F94573" w:rsidRDefault="00092B8B" w:rsidP="00034590">
            <w:pPr>
              <w:pStyle w:val="ListParagraph"/>
              <w:numPr>
                <w:ilvl w:val="0"/>
                <w:numId w:val="32"/>
              </w:numPr>
              <w:spacing w:after="0" w:line="240" w:lineRule="auto"/>
              <w:rPr>
                <w:sz w:val="16"/>
                <w:szCs w:val="16"/>
              </w:rPr>
            </w:pPr>
            <w:r w:rsidRPr="00F94573">
              <w:rPr>
                <w:sz w:val="16"/>
                <w:szCs w:val="16"/>
              </w:rPr>
              <w:t xml:space="preserve">identifying how language, structure, and presentation contribute to </w:t>
            </w:r>
            <w:proofErr w:type="gramStart"/>
            <w:r w:rsidRPr="00F94573">
              <w:rPr>
                <w:sz w:val="16"/>
                <w:szCs w:val="16"/>
              </w:rPr>
              <w:t>meaning</w:t>
            </w:r>
            <w:proofErr w:type="gramEnd"/>
          </w:p>
          <w:p w14:paraId="59EDDDE9" w14:textId="1DA240B0" w:rsidR="00AD2F8E" w:rsidRPr="00F94573" w:rsidRDefault="00092B8B" w:rsidP="00034590">
            <w:pPr>
              <w:pStyle w:val="ListParagraph"/>
              <w:numPr>
                <w:ilvl w:val="0"/>
                <w:numId w:val="32"/>
              </w:numPr>
              <w:spacing w:after="0" w:line="240" w:lineRule="auto"/>
              <w:rPr>
                <w:sz w:val="16"/>
                <w:szCs w:val="16"/>
              </w:rPr>
            </w:pPr>
            <w:r w:rsidRPr="00F94573">
              <w:rPr>
                <w:sz w:val="16"/>
                <w:szCs w:val="16"/>
              </w:rPr>
              <w:t>recognise authorial choices and the purpose of these</w:t>
            </w:r>
          </w:p>
        </w:tc>
        <w:tc>
          <w:tcPr>
            <w:tcW w:w="2139" w:type="dxa"/>
            <w:shd w:val="clear" w:color="auto" w:fill="CCFFFF"/>
          </w:tcPr>
          <w:p w14:paraId="65BB27F2" w14:textId="0A1EEAD3" w:rsidR="00092B8B" w:rsidRPr="00092B8B" w:rsidRDefault="00092B8B" w:rsidP="00034590">
            <w:pPr>
              <w:pStyle w:val="ListParagraph"/>
              <w:numPr>
                <w:ilvl w:val="0"/>
                <w:numId w:val="33"/>
              </w:numPr>
              <w:spacing w:after="0" w:line="240" w:lineRule="auto"/>
              <w:rPr>
                <w:sz w:val="16"/>
              </w:rPr>
            </w:pPr>
            <w:r w:rsidRPr="00092B8B">
              <w:rPr>
                <w:sz w:val="16"/>
              </w:rPr>
              <w:t xml:space="preserve">provide increasingly reasoned justification for my </w:t>
            </w:r>
            <w:proofErr w:type="gramStart"/>
            <w:r w:rsidRPr="00092B8B">
              <w:rPr>
                <w:sz w:val="16"/>
              </w:rPr>
              <w:t>views</w:t>
            </w:r>
            <w:proofErr w:type="gramEnd"/>
          </w:p>
          <w:p w14:paraId="57F869B8" w14:textId="77777777" w:rsidR="00092B8B" w:rsidRDefault="00092B8B" w:rsidP="00034590">
            <w:pPr>
              <w:pStyle w:val="ListParagraph"/>
              <w:numPr>
                <w:ilvl w:val="0"/>
                <w:numId w:val="33"/>
              </w:numPr>
              <w:spacing w:after="0" w:line="240" w:lineRule="auto"/>
              <w:rPr>
                <w:sz w:val="16"/>
              </w:rPr>
            </w:pPr>
            <w:r w:rsidRPr="005D2775">
              <w:rPr>
                <w:sz w:val="16"/>
              </w:rPr>
              <w:t>reco</w:t>
            </w:r>
            <w:r>
              <w:rPr>
                <w:sz w:val="16"/>
              </w:rPr>
              <w:t xml:space="preserve">mmend books for peers in </w:t>
            </w:r>
            <w:proofErr w:type="gramStart"/>
            <w:r>
              <w:rPr>
                <w:sz w:val="16"/>
              </w:rPr>
              <w:t>detail</w:t>
            </w:r>
            <w:proofErr w:type="gramEnd"/>
          </w:p>
          <w:p w14:paraId="6FFCACE1" w14:textId="77777777" w:rsidR="00092B8B" w:rsidRDefault="00092B8B" w:rsidP="00034590">
            <w:pPr>
              <w:pStyle w:val="ListParagraph"/>
              <w:numPr>
                <w:ilvl w:val="0"/>
                <w:numId w:val="33"/>
              </w:numPr>
              <w:spacing w:after="0" w:line="240" w:lineRule="auto"/>
              <w:rPr>
                <w:sz w:val="16"/>
              </w:rPr>
            </w:pPr>
            <w:r w:rsidRPr="005D2775">
              <w:rPr>
                <w:sz w:val="16"/>
              </w:rPr>
              <w:t>giv</w:t>
            </w:r>
            <w:r>
              <w:rPr>
                <w:sz w:val="16"/>
              </w:rPr>
              <w:t xml:space="preserve">e reasons for authorial </w:t>
            </w:r>
            <w:proofErr w:type="gramStart"/>
            <w:r>
              <w:rPr>
                <w:sz w:val="16"/>
              </w:rPr>
              <w:t>choices</w:t>
            </w:r>
            <w:proofErr w:type="gramEnd"/>
          </w:p>
          <w:p w14:paraId="4B81294D" w14:textId="77777777" w:rsidR="00092B8B" w:rsidRDefault="00092B8B" w:rsidP="00034590">
            <w:pPr>
              <w:pStyle w:val="ListParagraph"/>
              <w:numPr>
                <w:ilvl w:val="0"/>
                <w:numId w:val="33"/>
              </w:numPr>
              <w:spacing w:after="0" w:line="240" w:lineRule="auto"/>
              <w:rPr>
                <w:sz w:val="16"/>
              </w:rPr>
            </w:pPr>
            <w:r w:rsidRPr="005D2775">
              <w:rPr>
                <w:sz w:val="16"/>
              </w:rPr>
              <w:t>be</w:t>
            </w:r>
            <w:r>
              <w:rPr>
                <w:sz w:val="16"/>
              </w:rPr>
              <w:t xml:space="preserve">gin to challenge points of </w:t>
            </w:r>
            <w:proofErr w:type="gramStart"/>
            <w:r>
              <w:rPr>
                <w:sz w:val="16"/>
              </w:rPr>
              <w:t>view</w:t>
            </w:r>
            <w:proofErr w:type="gramEnd"/>
          </w:p>
          <w:p w14:paraId="351A48AA" w14:textId="77777777" w:rsidR="00092B8B" w:rsidRDefault="00092B8B" w:rsidP="00034590">
            <w:pPr>
              <w:pStyle w:val="ListParagraph"/>
              <w:numPr>
                <w:ilvl w:val="0"/>
                <w:numId w:val="33"/>
              </w:numPr>
              <w:spacing w:after="0" w:line="240" w:lineRule="auto"/>
              <w:rPr>
                <w:sz w:val="16"/>
              </w:rPr>
            </w:pPr>
            <w:r w:rsidRPr="005D2775">
              <w:rPr>
                <w:sz w:val="16"/>
              </w:rPr>
              <w:t>begin to</w:t>
            </w:r>
            <w:r>
              <w:rPr>
                <w:sz w:val="16"/>
              </w:rPr>
              <w:t xml:space="preserve"> </w:t>
            </w:r>
            <w:r w:rsidRPr="005D2775">
              <w:rPr>
                <w:sz w:val="16"/>
              </w:rPr>
              <w:t>disti</w:t>
            </w:r>
            <w:r>
              <w:rPr>
                <w:sz w:val="16"/>
              </w:rPr>
              <w:t xml:space="preserve">nguish between fact and </w:t>
            </w:r>
            <w:proofErr w:type="gramStart"/>
            <w:r>
              <w:rPr>
                <w:sz w:val="16"/>
              </w:rPr>
              <w:t>opinion</w:t>
            </w:r>
            <w:proofErr w:type="gramEnd"/>
          </w:p>
          <w:p w14:paraId="4C62657E" w14:textId="77777777" w:rsidR="00092B8B" w:rsidRDefault="00092B8B" w:rsidP="00034590">
            <w:pPr>
              <w:pStyle w:val="ListParagraph"/>
              <w:numPr>
                <w:ilvl w:val="0"/>
                <w:numId w:val="33"/>
              </w:numPr>
              <w:spacing w:after="0" w:line="240" w:lineRule="auto"/>
              <w:rPr>
                <w:sz w:val="16"/>
              </w:rPr>
            </w:pPr>
            <w:r w:rsidRPr="005D2775">
              <w:rPr>
                <w:sz w:val="16"/>
              </w:rPr>
              <w:t>identifying how language, structure and pres</w:t>
            </w:r>
            <w:r>
              <w:rPr>
                <w:sz w:val="16"/>
              </w:rPr>
              <w:t xml:space="preserve">entation contribute to </w:t>
            </w:r>
            <w:proofErr w:type="gramStart"/>
            <w:r>
              <w:rPr>
                <w:sz w:val="16"/>
              </w:rPr>
              <w:t>meaning</w:t>
            </w:r>
            <w:proofErr w:type="gramEnd"/>
            <w:r>
              <w:rPr>
                <w:sz w:val="16"/>
              </w:rPr>
              <w:t xml:space="preserve"> </w:t>
            </w:r>
          </w:p>
          <w:p w14:paraId="75DC7467" w14:textId="77777777" w:rsidR="00092B8B" w:rsidRDefault="00092B8B" w:rsidP="00034590">
            <w:pPr>
              <w:pStyle w:val="ListParagraph"/>
              <w:numPr>
                <w:ilvl w:val="0"/>
                <w:numId w:val="33"/>
              </w:numPr>
              <w:spacing w:after="0" w:line="240" w:lineRule="auto"/>
              <w:rPr>
                <w:sz w:val="16"/>
              </w:rPr>
            </w:pPr>
            <w:r w:rsidRPr="005D2775">
              <w:rPr>
                <w:sz w:val="16"/>
              </w:rPr>
              <w:t>discuss and evaluate how authors use language, including figurative language, consi</w:t>
            </w:r>
            <w:r>
              <w:rPr>
                <w:sz w:val="16"/>
              </w:rPr>
              <w:t xml:space="preserve">dering the impact on the </w:t>
            </w:r>
            <w:proofErr w:type="gramStart"/>
            <w:r>
              <w:rPr>
                <w:sz w:val="16"/>
              </w:rPr>
              <w:t>reader</w:t>
            </w:r>
            <w:proofErr w:type="gramEnd"/>
          </w:p>
          <w:p w14:paraId="15671E6C" w14:textId="256A8742" w:rsidR="00AD2F8E" w:rsidRPr="00333001" w:rsidRDefault="00092B8B" w:rsidP="00034590">
            <w:pPr>
              <w:pStyle w:val="ListParagraph"/>
              <w:numPr>
                <w:ilvl w:val="0"/>
                <w:numId w:val="33"/>
              </w:numPr>
              <w:spacing w:after="0" w:line="240" w:lineRule="auto"/>
              <w:rPr>
                <w:sz w:val="16"/>
              </w:rPr>
            </w:pPr>
            <w:r w:rsidRPr="0041786C">
              <w:rPr>
                <w:sz w:val="16"/>
              </w:rPr>
              <w:t>explain and discuss their understanding of what they have read, including through formal presentations and debates.</w:t>
            </w:r>
          </w:p>
        </w:tc>
        <w:tc>
          <w:tcPr>
            <w:tcW w:w="2140" w:type="dxa"/>
            <w:shd w:val="clear" w:color="auto" w:fill="FFCCCC"/>
          </w:tcPr>
          <w:p w14:paraId="49B9FC48" w14:textId="017F0FB5" w:rsidR="00092B8B" w:rsidRPr="00092B8B" w:rsidRDefault="00092B8B" w:rsidP="00034590">
            <w:pPr>
              <w:pStyle w:val="ListParagraph"/>
              <w:numPr>
                <w:ilvl w:val="0"/>
                <w:numId w:val="34"/>
              </w:numPr>
              <w:spacing w:after="0" w:line="240" w:lineRule="auto"/>
              <w:rPr>
                <w:sz w:val="16"/>
              </w:rPr>
            </w:pPr>
            <w:r w:rsidRPr="00092B8B">
              <w:rPr>
                <w:sz w:val="16"/>
              </w:rPr>
              <w:t xml:space="preserve">provide increasingly reasoned justification for my </w:t>
            </w:r>
            <w:proofErr w:type="gramStart"/>
            <w:r w:rsidRPr="00092B8B">
              <w:rPr>
                <w:sz w:val="16"/>
              </w:rPr>
              <w:t>views</w:t>
            </w:r>
            <w:proofErr w:type="gramEnd"/>
            <w:r w:rsidRPr="00092B8B">
              <w:rPr>
                <w:sz w:val="16"/>
              </w:rPr>
              <w:t xml:space="preserve"> </w:t>
            </w:r>
          </w:p>
          <w:p w14:paraId="7F1035FD" w14:textId="77777777" w:rsidR="00092B8B" w:rsidRPr="0041786C" w:rsidRDefault="00092B8B" w:rsidP="00034590">
            <w:pPr>
              <w:pStyle w:val="ListParagraph"/>
              <w:numPr>
                <w:ilvl w:val="0"/>
                <w:numId w:val="34"/>
              </w:numPr>
              <w:spacing w:after="0" w:line="240" w:lineRule="auto"/>
              <w:rPr>
                <w:sz w:val="16"/>
                <w:szCs w:val="20"/>
              </w:rPr>
            </w:pPr>
            <w:r w:rsidRPr="0041786C">
              <w:rPr>
                <w:sz w:val="16"/>
                <w:szCs w:val="20"/>
              </w:rPr>
              <w:t xml:space="preserve">recommend books for peers in </w:t>
            </w:r>
            <w:proofErr w:type="gramStart"/>
            <w:r w:rsidRPr="0041786C">
              <w:rPr>
                <w:sz w:val="16"/>
                <w:szCs w:val="20"/>
              </w:rPr>
              <w:t>detail</w:t>
            </w:r>
            <w:proofErr w:type="gramEnd"/>
            <w:r w:rsidRPr="0041786C">
              <w:rPr>
                <w:sz w:val="16"/>
                <w:szCs w:val="20"/>
              </w:rPr>
              <w:t xml:space="preserve">  </w:t>
            </w:r>
          </w:p>
          <w:p w14:paraId="2BF41C6E" w14:textId="77777777" w:rsidR="00092B8B" w:rsidRPr="0041786C" w:rsidRDefault="00092B8B" w:rsidP="00034590">
            <w:pPr>
              <w:pStyle w:val="ListParagraph"/>
              <w:numPr>
                <w:ilvl w:val="0"/>
                <w:numId w:val="34"/>
              </w:numPr>
              <w:spacing w:after="0" w:line="240" w:lineRule="auto"/>
              <w:rPr>
                <w:sz w:val="16"/>
                <w:szCs w:val="20"/>
              </w:rPr>
            </w:pPr>
            <w:r w:rsidRPr="0041786C">
              <w:rPr>
                <w:sz w:val="16"/>
                <w:szCs w:val="20"/>
              </w:rPr>
              <w:t xml:space="preserve">give reasons for authorial </w:t>
            </w:r>
            <w:proofErr w:type="gramStart"/>
            <w:r w:rsidRPr="0041786C">
              <w:rPr>
                <w:sz w:val="16"/>
                <w:szCs w:val="20"/>
              </w:rPr>
              <w:t>choices</w:t>
            </w:r>
            <w:proofErr w:type="gramEnd"/>
            <w:r w:rsidRPr="0041786C">
              <w:rPr>
                <w:sz w:val="16"/>
                <w:szCs w:val="20"/>
              </w:rPr>
              <w:t xml:space="preserve"> </w:t>
            </w:r>
          </w:p>
          <w:p w14:paraId="4EF362A1" w14:textId="77777777" w:rsidR="00092B8B" w:rsidRPr="0041786C" w:rsidRDefault="00092B8B" w:rsidP="00034590">
            <w:pPr>
              <w:pStyle w:val="ListParagraph"/>
              <w:numPr>
                <w:ilvl w:val="0"/>
                <w:numId w:val="34"/>
              </w:numPr>
              <w:spacing w:after="0" w:line="240" w:lineRule="auto"/>
              <w:rPr>
                <w:sz w:val="16"/>
                <w:szCs w:val="20"/>
              </w:rPr>
            </w:pPr>
            <w:r w:rsidRPr="0041786C">
              <w:rPr>
                <w:sz w:val="16"/>
                <w:szCs w:val="20"/>
              </w:rPr>
              <w:t xml:space="preserve">begin to challenge points of </w:t>
            </w:r>
            <w:proofErr w:type="gramStart"/>
            <w:r w:rsidRPr="0041786C">
              <w:rPr>
                <w:sz w:val="16"/>
                <w:szCs w:val="20"/>
              </w:rPr>
              <w:t>view</w:t>
            </w:r>
            <w:proofErr w:type="gramEnd"/>
            <w:r w:rsidRPr="0041786C">
              <w:rPr>
                <w:sz w:val="16"/>
                <w:szCs w:val="20"/>
              </w:rPr>
              <w:t xml:space="preserve"> </w:t>
            </w:r>
          </w:p>
          <w:p w14:paraId="6A1B9CF1" w14:textId="72992C82" w:rsidR="00092B8B" w:rsidRPr="0041786C" w:rsidRDefault="00092B8B" w:rsidP="00034590">
            <w:pPr>
              <w:pStyle w:val="ListParagraph"/>
              <w:numPr>
                <w:ilvl w:val="0"/>
                <w:numId w:val="34"/>
              </w:numPr>
              <w:spacing w:after="0" w:line="240" w:lineRule="auto"/>
              <w:rPr>
                <w:sz w:val="16"/>
                <w:szCs w:val="20"/>
              </w:rPr>
            </w:pPr>
            <w:r w:rsidRPr="0041786C">
              <w:rPr>
                <w:sz w:val="16"/>
                <w:szCs w:val="20"/>
              </w:rPr>
              <w:t xml:space="preserve">begin to distinguish between fact </w:t>
            </w:r>
            <w:r w:rsidR="002D061C">
              <w:rPr>
                <w:sz w:val="16"/>
                <w:szCs w:val="20"/>
              </w:rPr>
              <w:t xml:space="preserve">&amp; </w:t>
            </w:r>
            <w:proofErr w:type="gramStart"/>
            <w:r w:rsidRPr="0041786C">
              <w:rPr>
                <w:sz w:val="16"/>
                <w:szCs w:val="20"/>
              </w:rPr>
              <w:t>opinion</w:t>
            </w:r>
            <w:proofErr w:type="gramEnd"/>
            <w:r w:rsidRPr="0041786C">
              <w:rPr>
                <w:sz w:val="16"/>
                <w:szCs w:val="20"/>
              </w:rPr>
              <w:t xml:space="preserve"> </w:t>
            </w:r>
          </w:p>
          <w:p w14:paraId="4060BD51" w14:textId="77777777" w:rsidR="00092B8B" w:rsidRPr="0041786C" w:rsidRDefault="00092B8B" w:rsidP="00034590">
            <w:pPr>
              <w:pStyle w:val="ListParagraph"/>
              <w:numPr>
                <w:ilvl w:val="0"/>
                <w:numId w:val="34"/>
              </w:numPr>
              <w:spacing w:after="0" w:line="240" w:lineRule="auto"/>
              <w:rPr>
                <w:sz w:val="16"/>
                <w:szCs w:val="20"/>
              </w:rPr>
            </w:pPr>
            <w:r w:rsidRPr="0041786C">
              <w:rPr>
                <w:sz w:val="16"/>
                <w:szCs w:val="20"/>
              </w:rPr>
              <w:t xml:space="preserve">identifying how language, structure and presentation contribute to </w:t>
            </w:r>
            <w:proofErr w:type="gramStart"/>
            <w:r w:rsidRPr="0041786C">
              <w:rPr>
                <w:sz w:val="16"/>
                <w:szCs w:val="20"/>
              </w:rPr>
              <w:t>meaning</w:t>
            </w:r>
            <w:proofErr w:type="gramEnd"/>
            <w:r w:rsidRPr="0041786C">
              <w:rPr>
                <w:sz w:val="16"/>
                <w:szCs w:val="20"/>
              </w:rPr>
              <w:t xml:space="preserve"> </w:t>
            </w:r>
          </w:p>
          <w:p w14:paraId="5A4B9840" w14:textId="5F6E0B6F" w:rsidR="00092B8B" w:rsidRPr="0041786C" w:rsidRDefault="00092B8B" w:rsidP="00034590">
            <w:pPr>
              <w:pStyle w:val="ListParagraph"/>
              <w:numPr>
                <w:ilvl w:val="0"/>
                <w:numId w:val="34"/>
              </w:numPr>
              <w:spacing w:after="0" w:line="240" w:lineRule="auto"/>
              <w:rPr>
                <w:sz w:val="16"/>
                <w:szCs w:val="20"/>
              </w:rPr>
            </w:pPr>
            <w:r w:rsidRPr="0041786C">
              <w:rPr>
                <w:sz w:val="16"/>
                <w:szCs w:val="20"/>
              </w:rPr>
              <w:t>discuss</w:t>
            </w:r>
            <w:r w:rsidR="002D061C">
              <w:rPr>
                <w:sz w:val="16"/>
                <w:szCs w:val="20"/>
              </w:rPr>
              <w:t>/</w:t>
            </w:r>
            <w:r w:rsidRPr="0041786C">
              <w:rPr>
                <w:sz w:val="16"/>
                <w:szCs w:val="20"/>
              </w:rPr>
              <w:t>evaluate how authors use language, inc</w:t>
            </w:r>
            <w:r w:rsidR="006B6386">
              <w:rPr>
                <w:sz w:val="16"/>
                <w:szCs w:val="20"/>
              </w:rPr>
              <w:t>.</w:t>
            </w:r>
            <w:r w:rsidRPr="0041786C">
              <w:rPr>
                <w:sz w:val="16"/>
                <w:szCs w:val="20"/>
              </w:rPr>
              <w:t xml:space="preserve"> figurative language, considering the impact on the </w:t>
            </w:r>
            <w:proofErr w:type="gramStart"/>
            <w:r w:rsidRPr="0041786C">
              <w:rPr>
                <w:sz w:val="16"/>
                <w:szCs w:val="20"/>
              </w:rPr>
              <w:t>reader</w:t>
            </w:r>
            <w:proofErr w:type="gramEnd"/>
            <w:r w:rsidRPr="0041786C">
              <w:rPr>
                <w:sz w:val="16"/>
                <w:szCs w:val="20"/>
              </w:rPr>
              <w:t xml:space="preserve"> </w:t>
            </w:r>
          </w:p>
          <w:p w14:paraId="211CC890" w14:textId="77777777" w:rsidR="00092B8B" w:rsidRPr="0041786C" w:rsidRDefault="00092B8B" w:rsidP="00034590">
            <w:pPr>
              <w:pStyle w:val="ListParagraph"/>
              <w:numPr>
                <w:ilvl w:val="0"/>
                <w:numId w:val="34"/>
              </w:numPr>
              <w:spacing w:after="0" w:line="240" w:lineRule="auto"/>
              <w:rPr>
                <w:sz w:val="16"/>
                <w:szCs w:val="20"/>
              </w:rPr>
            </w:pPr>
            <w:r w:rsidRPr="0041786C">
              <w:rPr>
                <w:sz w:val="16"/>
                <w:szCs w:val="20"/>
              </w:rPr>
              <w:t xml:space="preserve">explain and discuss their understanding of what they have read, including through formal presentations and debates. </w:t>
            </w:r>
          </w:p>
          <w:p w14:paraId="3006C27E" w14:textId="6846F2B5" w:rsidR="00AD2F8E" w:rsidRPr="0041786C" w:rsidRDefault="00092B8B" w:rsidP="00034590">
            <w:pPr>
              <w:pStyle w:val="ListParagraph"/>
              <w:numPr>
                <w:ilvl w:val="0"/>
                <w:numId w:val="34"/>
              </w:numPr>
              <w:spacing w:after="0" w:line="240" w:lineRule="auto"/>
              <w:rPr>
                <w:sz w:val="16"/>
                <w:szCs w:val="20"/>
              </w:rPr>
            </w:pPr>
            <w:r w:rsidRPr="0041786C">
              <w:rPr>
                <w:sz w:val="16"/>
                <w:szCs w:val="20"/>
              </w:rPr>
              <w:t>distinguish between fact, opinion and bias explaining how they know this.</w:t>
            </w:r>
          </w:p>
        </w:tc>
      </w:tr>
    </w:tbl>
    <w:p w14:paraId="0693FEED" w14:textId="77777777" w:rsidR="002F6730" w:rsidRDefault="002F6730"/>
    <w:tbl>
      <w:tblPr>
        <w:tblStyle w:val="TableGrid"/>
        <w:tblpPr w:leftFromText="180" w:rightFromText="180" w:horzAnchor="margin" w:tblpXSpec="center" w:tblpY="-809"/>
        <w:tblW w:w="15679" w:type="dxa"/>
        <w:tblLayout w:type="fixed"/>
        <w:tblLook w:val="04A0" w:firstRow="1" w:lastRow="0" w:firstColumn="1" w:lastColumn="0" w:noHBand="0" w:noVBand="1"/>
      </w:tblPr>
      <w:tblGrid>
        <w:gridCol w:w="567"/>
        <w:gridCol w:w="2158"/>
        <w:gridCol w:w="2159"/>
        <w:gridCol w:w="2159"/>
        <w:gridCol w:w="2159"/>
        <w:gridCol w:w="2159"/>
        <w:gridCol w:w="2159"/>
        <w:gridCol w:w="2159"/>
      </w:tblGrid>
      <w:tr w:rsidR="003C0B2F" w14:paraId="0217AA97" w14:textId="77777777" w:rsidTr="00483931">
        <w:tc>
          <w:tcPr>
            <w:tcW w:w="567" w:type="dxa"/>
            <w:vMerge w:val="restart"/>
            <w:shd w:val="clear" w:color="auto" w:fill="FFFFFF" w:themeFill="background1"/>
            <w:textDirection w:val="btLr"/>
          </w:tcPr>
          <w:p w14:paraId="73BCEE29" w14:textId="66DCB711" w:rsidR="00BB12DB" w:rsidRPr="00CE269B" w:rsidRDefault="003C0B2F" w:rsidP="00483931">
            <w:pPr>
              <w:pStyle w:val="paragraph"/>
              <w:spacing w:beforeAutospacing="0" w:after="0" w:afterAutospacing="0"/>
              <w:ind w:left="113" w:right="113"/>
              <w:textAlignment w:val="baseline"/>
              <w:rPr>
                <w:rStyle w:val="normaltextrun"/>
                <w:rFonts w:ascii="Calibri" w:hAnsi="Calibri" w:cs="Calibri"/>
                <w:b/>
                <w:bCs/>
                <w:color w:val="000000"/>
                <w:sz w:val="21"/>
                <w:szCs w:val="21"/>
              </w:rPr>
            </w:pPr>
            <w:r w:rsidRPr="00CE269B">
              <w:rPr>
                <w:b/>
                <w:bCs/>
                <w:sz w:val="18"/>
                <w:szCs w:val="18"/>
              </w:rPr>
              <w:lastRenderedPageBreak/>
              <w:t>Retrieval:</w:t>
            </w:r>
            <w:r w:rsidRPr="00CE269B">
              <w:rPr>
                <w:b/>
                <w:bCs/>
                <w:sz w:val="18"/>
                <w:szCs w:val="18"/>
                <w:shd w:val="clear" w:color="auto" w:fill="FFFFFF" w:themeFill="background1"/>
              </w:rPr>
              <w:t xml:space="preserve"> </w:t>
            </w:r>
            <w:r w:rsidRPr="00CE269B">
              <w:rPr>
                <w:rStyle w:val="normaltextrun"/>
                <w:rFonts w:ascii="Calibri" w:hAnsi="Calibri" w:cs="Calibri"/>
                <w:b/>
                <w:bCs/>
                <w:color w:val="000000"/>
                <w:sz w:val="18"/>
                <w:szCs w:val="18"/>
                <w:shd w:val="clear" w:color="auto" w:fill="FFFFFF" w:themeFill="background1"/>
              </w:rPr>
              <w:t>Content Domain 1b &amp; 2b</w:t>
            </w:r>
            <w:r w:rsidRPr="00CE269B">
              <w:rPr>
                <w:rStyle w:val="eop"/>
                <w:rFonts w:ascii="Calibri" w:hAnsi="Calibri" w:cs="Calibri"/>
                <w:b/>
                <w:bCs/>
                <w:color w:val="000000"/>
                <w:sz w:val="18"/>
                <w:szCs w:val="18"/>
                <w:shd w:val="clear" w:color="auto" w:fill="FFFFFF"/>
              </w:rPr>
              <w:t> </w:t>
            </w:r>
          </w:p>
        </w:tc>
        <w:tc>
          <w:tcPr>
            <w:tcW w:w="2158" w:type="dxa"/>
            <w:shd w:val="clear" w:color="auto" w:fill="FBE4D5" w:themeFill="accent2" w:themeFillTint="33"/>
          </w:tcPr>
          <w:p w14:paraId="088F79C2" w14:textId="52391A90" w:rsidR="00BB12DB" w:rsidRDefault="00BB12DB" w:rsidP="00483931">
            <w:pPr>
              <w:pStyle w:val="paragraph"/>
              <w:spacing w:beforeAutospacing="0" w:after="0" w:afterAutospacing="0"/>
              <w:textAlignment w:val="baseline"/>
            </w:pPr>
            <w:r>
              <w:rPr>
                <w:rStyle w:val="normaltextrun"/>
                <w:rFonts w:ascii="Calibri" w:hAnsi="Calibri" w:cs="Calibri"/>
                <w:b/>
                <w:bCs/>
                <w:color w:val="000000"/>
                <w:sz w:val="28"/>
                <w:szCs w:val="28"/>
              </w:rPr>
              <w:t xml:space="preserve">EYFS </w:t>
            </w:r>
          </w:p>
        </w:tc>
        <w:tc>
          <w:tcPr>
            <w:tcW w:w="2159" w:type="dxa"/>
            <w:shd w:val="clear" w:color="auto" w:fill="FFF2CC" w:themeFill="accent4" w:themeFillTint="33"/>
          </w:tcPr>
          <w:p w14:paraId="033EAAB2" w14:textId="77777777" w:rsidR="00BB12DB" w:rsidRPr="008D1C51" w:rsidRDefault="00BB12DB" w:rsidP="00483931">
            <w:pPr>
              <w:jc w:val="center"/>
              <w:rPr>
                <w:b/>
                <w:bCs/>
                <w:sz w:val="28"/>
                <w:szCs w:val="28"/>
              </w:rPr>
            </w:pPr>
            <w:r w:rsidRPr="008D1C51">
              <w:rPr>
                <w:b/>
                <w:bCs/>
                <w:sz w:val="28"/>
                <w:szCs w:val="28"/>
              </w:rPr>
              <w:t>Y1</w:t>
            </w:r>
          </w:p>
        </w:tc>
        <w:tc>
          <w:tcPr>
            <w:tcW w:w="2159" w:type="dxa"/>
            <w:shd w:val="clear" w:color="auto" w:fill="D9E2F3" w:themeFill="accent1" w:themeFillTint="33"/>
          </w:tcPr>
          <w:p w14:paraId="16273061" w14:textId="77777777" w:rsidR="00BB12DB" w:rsidRPr="008D1C51" w:rsidRDefault="00BB12DB" w:rsidP="00483931">
            <w:pPr>
              <w:jc w:val="center"/>
              <w:rPr>
                <w:b/>
                <w:bCs/>
                <w:sz w:val="28"/>
                <w:szCs w:val="28"/>
              </w:rPr>
            </w:pPr>
            <w:r w:rsidRPr="008D1C51">
              <w:rPr>
                <w:b/>
                <w:bCs/>
                <w:sz w:val="28"/>
                <w:szCs w:val="28"/>
              </w:rPr>
              <w:t>Y2</w:t>
            </w:r>
          </w:p>
        </w:tc>
        <w:tc>
          <w:tcPr>
            <w:tcW w:w="2159" w:type="dxa"/>
            <w:shd w:val="clear" w:color="auto" w:fill="E2EFD9" w:themeFill="accent6" w:themeFillTint="33"/>
          </w:tcPr>
          <w:p w14:paraId="7877B82D" w14:textId="77777777" w:rsidR="00BB12DB" w:rsidRPr="008D1C51" w:rsidRDefault="00BB12DB" w:rsidP="00483931">
            <w:pPr>
              <w:jc w:val="center"/>
              <w:rPr>
                <w:b/>
                <w:bCs/>
                <w:sz w:val="28"/>
                <w:szCs w:val="28"/>
              </w:rPr>
            </w:pPr>
            <w:r w:rsidRPr="008D1C51">
              <w:rPr>
                <w:b/>
                <w:bCs/>
                <w:sz w:val="28"/>
                <w:szCs w:val="28"/>
              </w:rPr>
              <w:t>Y3</w:t>
            </w:r>
          </w:p>
        </w:tc>
        <w:tc>
          <w:tcPr>
            <w:tcW w:w="2159" w:type="dxa"/>
            <w:shd w:val="clear" w:color="auto" w:fill="FFCCFF"/>
          </w:tcPr>
          <w:p w14:paraId="23E19D5F" w14:textId="77777777" w:rsidR="00BB12DB" w:rsidRPr="008D1C51" w:rsidRDefault="00BB12DB" w:rsidP="00483931">
            <w:pPr>
              <w:jc w:val="center"/>
              <w:rPr>
                <w:b/>
                <w:bCs/>
                <w:sz w:val="28"/>
                <w:szCs w:val="28"/>
              </w:rPr>
            </w:pPr>
            <w:r w:rsidRPr="008D1C51">
              <w:rPr>
                <w:b/>
                <w:bCs/>
                <w:sz w:val="28"/>
                <w:szCs w:val="28"/>
              </w:rPr>
              <w:t>Y4</w:t>
            </w:r>
          </w:p>
        </w:tc>
        <w:tc>
          <w:tcPr>
            <w:tcW w:w="2159" w:type="dxa"/>
            <w:shd w:val="clear" w:color="auto" w:fill="CCFFFF"/>
          </w:tcPr>
          <w:p w14:paraId="215F0547" w14:textId="77777777" w:rsidR="00BB12DB" w:rsidRPr="008D1C51" w:rsidRDefault="00BB12DB" w:rsidP="00483931">
            <w:pPr>
              <w:jc w:val="center"/>
              <w:rPr>
                <w:b/>
                <w:bCs/>
                <w:sz w:val="28"/>
                <w:szCs w:val="28"/>
              </w:rPr>
            </w:pPr>
            <w:r w:rsidRPr="008D1C51">
              <w:rPr>
                <w:b/>
                <w:bCs/>
                <w:sz w:val="28"/>
                <w:szCs w:val="28"/>
              </w:rPr>
              <w:t>Y5</w:t>
            </w:r>
          </w:p>
        </w:tc>
        <w:tc>
          <w:tcPr>
            <w:tcW w:w="2159" w:type="dxa"/>
            <w:shd w:val="clear" w:color="auto" w:fill="FFCCCC"/>
          </w:tcPr>
          <w:p w14:paraId="555A3E5F" w14:textId="77777777" w:rsidR="00BB12DB" w:rsidRPr="008D1C51" w:rsidRDefault="00BB12DB" w:rsidP="00483931">
            <w:pPr>
              <w:jc w:val="center"/>
              <w:rPr>
                <w:b/>
                <w:bCs/>
                <w:sz w:val="28"/>
                <w:szCs w:val="28"/>
              </w:rPr>
            </w:pPr>
            <w:r w:rsidRPr="008D1C51">
              <w:rPr>
                <w:b/>
                <w:bCs/>
                <w:sz w:val="28"/>
                <w:szCs w:val="28"/>
              </w:rPr>
              <w:t>Y6</w:t>
            </w:r>
          </w:p>
        </w:tc>
      </w:tr>
      <w:tr w:rsidR="003C0B2F" w14:paraId="2D919CFE" w14:textId="77777777" w:rsidTr="00483931">
        <w:trPr>
          <w:cantSplit/>
          <w:trHeight w:val="4177"/>
        </w:trPr>
        <w:tc>
          <w:tcPr>
            <w:tcW w:w="567" w:type="dxa"/>
            <w:vMerge/>
            <w:shd w:val="clear" w:color="auto" w:fill="FFFFFF" w:themeFill="background1"/>
          </w:tcPr>
          <w:p w14:paraId="21DABB6F" w14:textId="77777777" w:rsidR="00BB12DB" w:rsidRPr="001D4F5C" w:rsidRDefault="00BB12DB" w:rsidP="00483931">
            <w:pPr>
              <w:pStyle w:val="paragraph"/>
              <w:spacing w:beforeAutospacing="0" w:after="0" w:afterAutospacing="0"/>
              <w:textAlignment w:val="baseline"/>
              <w:rPr>
                <w:rStyle w:val="normaltextrun"/>
                <w:rFonts w:ascii="Calibri" w:hAnsi="Calibri" w:cs="Calibri"/>
                <w:b/>
                <w:bCs/>
                <w:sz w:val="21"/>
                <w:szCs w:val="21"/>
              </w:rPr>
            </w:pPr>
          </w:p>
        </w:tc>
        <w:tc>
          <w:tcPr>
            <w:tcW w:w="2158" w:type="dxa"/>
            <w:shd w:val="clear" w:color="auto" w:fill="FBE4D5" w:themeFill="accent2" w:themeFillTint="33"/>
            <w:vAlign w:val="center"/>
          </w:tcPr>
          <w:p w14:paraId="27954216" w14:textId="24E28A27" w:rsidR="00BB12DB" w:rsidRDefault="00BB12DB" w:rsidP="00483931">
            <w:pPr>
              <w:pStyle w:val="paragraph"/>
              <w:spacing w:beforeAutospacing="0" w:after="0" w:afterAutospacing="0"/>
              <w:textAlignment w:val="baseline"/>
              <w:rPr>
                <w:rFonts w:ascii="Segoe UI" w:hAnsi="Segoe UI"/>
                <w:sz w:val="18"/>
                <w:szCs w:val="18"/>
              </w:rPr>
            </w:pPr>
            <w:r>
              <w:rPr>
                <w:rStyle w:val="normaltextrun"/>
                <w:rFonts w:ascii="Calibri" w:hAnsi="Calibri" w:cs="Calibri"/>
                <w:b/>
                <w:bCs/>
                <w:sz w:val="18"/>
                <w:szCs w:val="18"/>
              </w:rPr>
              <w:t>ELG: Comprehension</w:t>
            </w:r>
            <w:r>
              <w:rPr>
                <w:rStyle w:val="eop"/>
                <w:rFonts w:ascii="Calibri" w:hAnsi="Calibri" w:cs="Calibri"/>
                <w:sz w:val="18"/>
                <w:szCs w:val="18"/>
              </w:rPr>
              <w:t> </w:t>
            </w:r>
          </w:p>
          <w:p w14:paraId="24150310" w14:textId="77777777" w:rsidR="00BB12DB" w:rsidRDefault="00BB12DB" w:rsidP="00483931">
            <w:pPr>
              <w:pStyle w:val="paragraph"/>
              <w:spacing w:beforeAutospacing="0" w:after="0" w:afterAutospacing="0"/>
              <w:textAlignment w:val="baseline"/>
              <w:rPr>
                <w:rFonts w:ascii="Segoe UI" w:hAnsi="Segoe UI"/>
                <w:sz w:val="18"/>
                <w:szCs w:val="18"/>
              </w:rPr>
            </w:pPr>
            <w:r>
              <w:rPr>
                <w:rStyle w:val="normaltextrun"/>
                <w:rFonts w:ascii="Calibri" w:hAnsi="Calibri" w:cs="Calibri"/>
                <w:sz w:val="18"/>
                <w:szCs w:val="18"/>
              </w:rPr>
              <w:t xml:space="preserve">Demonstrate understanding of what has been read to them by retelling </w:t>
            </w:r>
            <w:proofErr w:type="gramStart"/>
            <w:r>
              <w:rPr>
                <w:rStyle w:val="normaltextrun"/>
                <w:rFonts w:ascii="Calibri" w:hAnsi="Calibri" w:cs="Calibri"/>
                <w:sz w:val="18"/>
                <w:szCs w:val="18"/>
              </w:rPr>
              <w:t>stories</w:t>
            </w:r>
            <w:proofErr w:type="gramEnd"/>
            <w:r>
              <w:rPr>
                <w:rStyle w:val="normaltextrun"/>
                <w:rFonts w:ascii="Calibri" w:hAnsi="Calibri" w:cs="Calibri"/>
                <w:sz w:val="18"/>
                <w:szCs w:val="18"/>
              </w:rPr>
              <w:t> </w:t>
            </w:r>
            <w:r>
              <w:rPr>
                <w:rStyle w:val="eop"/>
                <w:rFonts w:ascii="Calibri" w:hAnsi="Calibri" w:cs="Calibri"/>
                <w:sz w:val="18"/>
                <w:szCs w:val="18"/>
              </w:rPr>
              <w:t> </w:t>
            </w:r>
          </w:p>
          <w:p w14:paraId="552331B6" w14:textId="77777777" w:rsidR="00BB12DB" w:rsidRDefault="00BB12DB" w:rsidP="00483931">
            <w:pPr>
              <w:pStyle w:val="paragraph"/>
              <w:spacing w:beforeAutospacing="0" w:after="0" w:afterAutospacing="0"/>
              <w:textAlignment w:val="baseline"/>
              <w:rPr>
                <w:rStyle w:val="eop"/>
                <w:rFonts w:ascii="Calibri" w:hAnsi="Calibri" w:cs="Calibri"/>
                <w:sz w:val="18"/>
                <w:szCs w:val="18"/>
              </w:rPr>
            </w:pPr>
            <w:r>
              <w:rPr>
                <w:rStyle w:val="normaltextrun"/>
                <w:rFonts w:ascii="Calibri" w:hAnsi="Calibri" w:cs="Calibri"/>
                <w:sz w:val="18"/>
                <w:szCs w:val="18"/>
              </w:rPr>
              <w:t xml:space="preserve">and narratives using their own words and recently introduced </w:t>
            </w:r>
            <w:proofErr w:type="gramStart"/>
            <w:r>
              <w:rPr>
                <w:rStyle w:val="normaltextrun"/>
                <w:rFonts w:ascii="Calibri" w:hAnsi="Calibri" w:cs="Calibri"/>
                <w:sz w:val="18"/>
                <w:szCs w:val="18"/>
              </w:rPr>
              <w:t>vocabulary;</w:t>
            </w:r>
            <w:proofErr w:type="gramEnd"/>
            <w:r>
              <w:rPr>
                <w:rStyle w:val="eop"/>
                <w:rFonts w:ascii="Calibri" w:hAnsi="Calibri" w:cs="Calibri"/>
                <w:sz w:val="18"/>
                <w:szCs w:val="18"/>
              </w:rPr>
              <w:t> </w:t>
            </w:r>
          </w:p>
          <w:p w14:paraId="3DFA7BE0" w14:textId="77777777" w:rsidR="00BB12DB" w:rsidRDefault="00BB12DB" w:rsidP="00483931">
            <w:pPr>
              <w:pStyle w:val="paragraph"/>
              <w:spacing w:beforeAutospacing="0" w:after="0" w:afterAutospacing="0"/>
              <w:textAlignment w:val="baseline"/>
              <w:rPr>
                <w:rFonts w:ascii="Segoe UI" w:hAnsi="Segoe UI"/>
                <w:sz w:val="18"/>
                <w:szCs w:val="18"/>
              </w:rPr>
            </w:pPr>
            <w:r>
              <w:rPr>
                <w:rStyle w:val="normaltextrun"/>
                <w:rFonts w:ascii="Calibri" w:hAnsi="Calibri" w:cs="Calibri"/>
                <w:sz w:val="20"/>
                <w:szCs w:val="20"/>
              </w:rPr>
              <w:t>What did you find out? </w:t>
            </w:r>
            <w:r>
              <w:rPr>
                <w:rStyle w:val="eop"/>
                <w:rFonts w:ascii="Calibri" w:hAnsi="Calibri" w:cs="Calibri"/>
                <w:sz w:val="20"/>
                <w:szCs w:val="20"/>
              </w:rPr>
              <w:t> </w:t>
            </w:r>
          </w:p>
          <w:p w14:paraId="4D6F10D9" w14:textId="77777777" w:rsidR="00BB12DB" w:rsidRDefault="00BB12DB" w:rsidP="00483931">
            <w:pPr>
              <w:pStyle w:val="paragraph"/>
              <w:spacing w:beforeAutospacing="0" w:after="0" w:afterAutospacing="0"/>
              <w:textAlignment w:val="baseline"/>
              <w:rPr>
                <w:rFonts w:ascii="Segoe UI" w:hAnsi="Segoe UI"/>
                <w:sz w:val="18"/>
                <w:szCs w:val="18"/>
              </w:rPr>
            </w:pPr>
            <w:r>
              <w:rPr>
                <w:rStyle w:val="normaltextrun"/>
                <w:rFonts w:ascii="Calibri" w:hAnsi="Calibri" w:cs="Calibri"/>
                <w:sz w:val="20"/>
                <w:szCs w:val="20"/>
              </w:rPr>
              <w:t>What can you see on the front cover?</w:t>
            </w:r>
            <w:r>
              <w:rPr>
                <w:rStyle w:val="eop"/>
                <w:rFonts w:ascii="Calibri" w:hAnsi="Calibri" w:cs="Calibri"/>
                <w:sz w:val="20"/>
                <w:szCs w:val="20"/>
              </w:rPr>
              <w:t> </w:t>
            </w:r>
          </w:p>
          <w:p w14:paraId="07C579B2" w14:textId="77777777" w:rsidR="00BB12DB" w:rsidRDefault="00BB12DB" w:rsidP="00483931">
            <w:pPr>
              <w:pStyle w:val="paragraph"/>
              <w:spacing w:beforeAutospacing="0" w:after="0" w:afterAutospacing="0"/>
              <w:textAlignment w:val="baseline"/>
              <w:rPr>
                <w:rFonts w:ascii="Segoe UI" w:hAnsi="Segoe UI"/>
                <w:sz w:val="18"/>
                <w:szCs w:val="18"/>
              </w:rPr>
            </w:pPr>
          </w:p>
          <w:p w14:paraId="23F98BEB" w14:textId="61184D9F" w:rsidR="00BB12DB" w:rsidRPr="00B178F0" w:rsidRDefault="00BB12DB" w:rsidP="00483931">
            <w:pPr>
              <w:jc w:val="center"/>
              <w:rPr>
                <w:sz w:val="16"/>
              </w:rPr>
            </w:pPr>
          </w:p>
        </w:tc>
        <w:tc>
          <w:tcPr>
            <w:tcW w:w="2159" w:type="dxa"/>
            <w:shd w:val="clear" w:color="auto" w:fill="FFF2CC" w:themeFill="accent4" w:themeFillTint="33"/>
          </w:tcPr>
          <w:p w14:paraId="3779869F" w14:textId="77777777" w:rsidR="00BB12DB" w:rsidRPr="00C209A6" w:rsidRDefault="00BB12DB" w:rsidP="00483931">
            <w:pPr>
              <w:pStyle w:val="ListParagraph"/>
              <w:numPr>
                <w:ilvl w:val="0"/>
                <w:numId w:val="6"/>
              </w:numPr>
              <w:spacing w:after="0" w:line="240" w:lineRule="auto"/>
              <w:ind w:left="245" w:hanging="245"/>
              <w:rPr>
                <w:sz w:val="16"/>
              </w:rPr>
            </w:pPr>
            <w:r w:rsidRPr="00C209A6">
              <w:rPr>
                <w:sz w:val="16"/>
              </w:rPr>
              <w:t xml:space="preserve">answer a question about what has just happened in a </w:t>
            </w:r>
            <w:proofErr w:type="gramStart"/>
            <w:r w:rsidRPr="00C209A6">
              <w:rPr>
                <w:sz w:val="16"/>
              </w:rPr>
              <w:t>story</w:t>
            </w:r>
            <w:proofErr w:type="gramEnd"/>
          </w:p>
          <w:p w14:paraId="4C2E49D8" w14:textId="77777777" w:rsidR="00BB12DB" w:rsidRPr="00C209A6" w:rsidRDefault="00BB12DB" w:rsidP="00483931">
            <w:pPr>
              <w:pStyle w:val="ListParagraph"/>
              <w:numPr>
                <w:ilvl w:val="0"/>
                <w:numId w:val="6"/>
              </w:numPr>
              <w:spacing w:after="0" w:line="240" w:lineRule="auto"/>
              <w:ind w:left="245" w:hanging="245"/>
              <w:rPr>
                <w:sz w:val="16"/>
              </w:rPr>
            </w:pPr>
            <w:r w:rsidRPr="00C209A6">
              <w:rPr>
                <w:sz w:val="16"/>
              </w:rPr>
              <w:t xml:space="preserve">develop their knowledge of retrieval through </w:t>
            </w:r>
            <w:proofErr w:type="gramStart"/>
            <w:r w:rsidRPr="00C209A6">
              <w:rPr>
                <w:sz w:val="16"/>
              </w:rPr>
              <w:t>images</w:t>
            </w:r>
            <w:proofErr w:type="gramEnd"/>
            <w:r w:rsidRPr="00C209A6">
              <w:rPr>
                <w:sz w:val="16"/>
              </w:rPr>
              <w:t xml:space="preserve">   </w:t>
            </w:r>
          </w:p>
          <w:p w14:paraId="26D3B345" w14:textId="77777777" w:rsidR="00BB12DB" w:rsidRPr="00C209A6" w:rsidRDefault="00BB12DB" w:rsidP="00483931">
            <w:pPr>
              <w:pStyle w:val="ListParagraph"/>
              <w:numPr>
                <w:ilvl w:val="0"/>
                <w:numId w:val="6"/>
              </w:numPr>
              <w:spacing w:after="0" w:line="240" w:lineRule="auto"/>
              <w:ind w:left="245" w:hanging="245"/>
              <w:rPr>
                <w:sz w:val="16"/>
              </w:rPr>
            </w:pPr>
            <w:r w:rsidRPr="00C209A6">
              <w:rPr>
                <w:sz w:val="16"/>
              </w:rPr>
              <w:t>recogni</w:t>
            </w:r>
            <w:r>
              <w:rPr>
                <w:sz w:val="16"/>
              </w:rPr>
              <w:t>s</w:t>
            </w:r>
            <w:r w:rsidRPr="00C209A6">
              <w:rPr>
                <w:sz w:val="16"/>
              </w:rPr>
              <w:t xml:space="preserve">e characters, events, </w:t>
            </w:r>
            <w:proofErr w:type="gramStart"/>
            <w:r w:rsidRPr="00C209A6">
              <w:rPr>
                <w:sz w:val="16"/>
              </w:rPr>
              <w:t>titles</w:t>
            </w:r>
            <w:proofErr w:type="gramEnd"/>
            <w:r w:rsidRPr="00C209A6">
              <w:rPr>
                <w:sz w:val="16"/>
              </w:rPr>
              <w:t xml:space="preserve"> and information.   </w:t>
            </w:r>
          </w:p>
          <w:p w14:paraId="229122B4" w14:textId="77777777" w:rsidR="00BB12DB" w:rsidRPr="00C209A6" w:rsidRDefault="00BB12DB" w:rsidP="00483931">
            <w:pPr>
              <w:pStyle w:val="ListParagraph"/>
              <w:numPr>
                <w:ilvl w:val="0"/>
                <w:numId w:val="6"/>
              </w:numPr>
              <w:spacing w:after="0" w:line="240" w:lineRule="auto"/>
              <w:ind w:left="245" w:hanging="245"/>
              <w:rPr>
                <w:sz w:val="16"/>
              </w:rPr>
            </w:pPr>
            <w:r w:rsidRPr="00C209A6">
              <w:rPr>
                <w:sz w:val="16"/>
              </w:rPr>
              <w:t>recogni</w:t>
            </w:r>
            <w:r>
              <w:rPr>
                <w:sz w:val="16"/>
              </w:rPr>
              <w:t>s</w:t>
            </w:r>
            <w:r w:rsidRPr="00C209A6">
              <w:rPr>
                <w:sz w:val="16"/>
              </w:rPr>
              <w:t>e differences between fiction and non-fiction texts.</w:t>
            </w:r>
          </w:p>
          <w:p w14:paraId="34ED158E" w14:textId="77777777" w:rsidR="00BB12DB" w:rsidRDefault="00BB12DB" w:rsidP="00483931">
            <w:pPr>
              <w:pStyle w:val="ListParagraph"/>
              <w:numPr>
                <w:ilvl w:val="0"/>
                <w:numId w:val="6"/>
              </w:numPr>
              <w:spacing w:after="0" w:line="240" w:lineRule="auto"/>
              <w:ind w:left="245" w:hanging="245"/>
              <w:rPr>
                <w:sz w:val="16"/>
              </w:rPr>
            </w:pPr>
            <w:r w:rsidRPr="00C209A6">
              <w:rPr>
                <w:sz w:val="16"/>
              </w:rPr>
              <w:t xml:space="preserve">retrieve information by finding a few key words. </w:t>
            </w:r>
          </w:p>
          <w:p w14:paraId="0660AAFA" w14:textId="77777777" w:rsidR="00BB12DB" w:rsidRPr="00852FEF" w:rsidRDefault="00BB12DB" w:rsidP="00483931">
            <w:pPr>
              <w:pStyle w:val="ListParagraph"/>
              <w:numPr>
                <w:ilvl w:val="0"/>
                <w:numId w:val="6"/>
              </w:numPr>
              <w:spacing w:after="0" w:line="240" w:lineRule="auto"/>
              <w:ind w:left="245" w:hanging="245"/>
              <w:rPr>
                <w:sz w:val="16"/>
              </w:rPr>
            </w:pPr>
            <w:r w:rsidRPr="00852FEF">
              <w:rPr>
                <w:sz w:val="16"/>
              </w:rPr>
              <w:t>Contribute ideas and thoughts in discussion</w:t>
            </w:r>
          </w:p>
        </w:tc>
        <w:tc>
          <w:tcPr>
            <w:tcW w:w="2159" w:type="dxa"/>
            <w:shd w:val="clear" w:color="auto" w:fill="D9E2F3" w:themeFill="accent1" w:themeFillTint="33"/>
          </w:tcPr>
          <w:p w14:paraId="458BE9C0" w14:textId="77777777" w:rsidR="00BB12DB" w:rsidRPr="00F94573" w:rsidRDefault="00BB12DB" w:rsidP="00483931">
            <w:pPr>
              <w:pStyle w:val="ListParagraph"/>
              <w:numPr>
                <w:ilvl w:val="0"/>
                <w:numId w:val="9"/>
              </w:numPr>
              <w:spacing w:after="0" w:line="240" w:lineRule="auto"/>
              <w:ind w:left="175" w:hanging="175"/>
              <w:rPr>
                <w:sz w:val="16"/>
                <w:szCs w:val="16"/>
              </w:rPr>
            </w:pPr>
            <w:r w:rsidRPr="00F94573">
              <w:rPr>
                <w:sz w:val="16"/>
                <w:szCs w:val="16"/>
              </w:rPr>
              <w:t xml:space="preserve">answer a question about what has just happened in a </w:t>
            </w:r>
            <w:proofErr w:type="gramStart"/>
            <w:r w:rsidRPr="00F94573">
              <w:rPr>
                <w:sz w:val="16"/>
                <w:szCs w:val="16"/>
              </w:rPr>
              <w:t>story</w:t>
            </w:r>
            <w:proofErr w:type="gramEnd"/>
          </w:p>
          <w:p w14:paraId="239335AE" w14:textId="77777777" w:rsidR="00BB12DB" w:rsidRPr="00F94573" w:rsidRDefault="00BB12DB" w:rsidP="00483931">
            <w:pPr>
              <w:pStyle w:val="ListParagraph"/>
              <w:numPr>
                <w:ilvl w:val="0"/>
                <w:numId w:val="9"/>
              </w:numPr>
              <w:spacing w:after="0" w:line="240" w:lineRule="auto"/>
              <w:ind w:left="175" w:hanging="218"/>
              <w:rPr>
                <w:sz w:val="16"/>
                <w:szCs w:val="16"/>
              </w:rPr>
            </w:pPr>
            <w:r w:rsidRPr="00F94573">
              <w:rPr>
                <w:sz w:val="16"/>
                <w:szCs w:val="16"/>
              </w:rPr>
              <w:t xml:space="preserve">develop their knowledge of retrieval through </w:t>
            </w:r>
            <w:proofErr w:type="gramStart"/>
            <w:r w:rsidRPr="00F94573">
              <w:rPr>
                <w:sz w:val="16"/>
                <w:szCs w:val="16"/>
              </w:rPr>
              <w:t>images</w:t>
            </w:r>
            <w:proofErr w:type="gramEnd"/>
            <w:r w:rsidRPr="00F94573">
              <w:rPr>
                <w:sz w:val="16"/>
                <w:szCs w:val="16"/>
              </w:rPr>
              <w:t xml:space="preserve">   </w:t>
            </w:r>
          </w:p>
          <w:p w14:paraId="617F2043" w14:textId="77777777" w:rsidR="00BB12DB" w:rsidRPr="00F94573" w:rsidRDefault="00BB12DB" w:rsidP="00483931">
            <w:pPr>
              <w:pStyle w:val="ListParagraph"/>
              <w:numPr>
                <w:ilvl w:val="0"/>
                <w:numId w:val="9"/>
              </w:numPr>
              <w:spacing w:after="0" w:line="240" w:lineRule="auto"/>
              <w:ind w:left="175" w:hanging="218"/>
              <w:rPr>
                <w:sz w:val="16"/>
                <w:szCs w:val="16"/>
              </w:rPr>
            </w:pPr>
            <w:r w:rsidRPr="00F94573">
              <w:rPr>
                <w:sz w:val="16"/>
                <w:szCs w:val="16"/>
              </w:rPr>
              <w:t xml:space="preserve">recognize characters, events, </w:t>
            </w:r>
            <w:proofErr w:type="gramStart"/>
            <w:r w:rsidRPr="00F94573">
              <w:rPr>
                <w:sz w:val="16"/>
                <w:szCs w:val="16"/>
              </w:rPr>
              <w:t>titles</w:t>
            </w:r>
            <w:proofErr w:type="gramEnd"/>
            <w:r w:rsidRPr="00F94573">
              <w:rPr>
                <w:sz w:val="16"/>
                <w:szCs w:val="16"/>
              </w:rPr>
              <w:t xml:space="preserve"> and information.   </w:t>
            </w:r>
          </w:p>
          <w:p w14:paraId="65059230" w14:textId="77777777" w:rsidR="00BB12DB" w:rsidRPr="00F94573" w:rsidRDefault="00BB12DB" w:rsidP="00483931">
            <w:pPr>
              <w:pStyle w:val="ListParagraph"/>
              <w:numPr>
                <w:ilvl w:val="0"/>
                <w:numId w:val="9"/>
              </w:numPr>
              <w:spacing w:after="0" w:line="240" w:lineRule="auto"/>
              <w:ind w:left="175" w:hanging="218"/>
              <w:rPr>
                <w:sz w:val="16"/>
                <w:szCs w:val="16"/>
              </w:rPr>
            </w:pPr>
            <w:r w:rsidRPr="00F94573">
              <w:rPr>
                <w:sz w:val="16"/>
                <w:szCs w:val="16"/>
              </w:rPr>
              <w:t>recognize differences between fiction and non-fiction texts.</w:t>
            </w:r>
          </w:p>
          <w:p w14:paraId="21C63233" w14:textId="77777777" w:rsidR="00BB12DB" w:rsidRPr="00F94573" w:rsidRDefault="00BB12DB" w:rsidP="00483931">
            <w:pPr>
              <w:pStyle w:val="ListParagraph"/>
              <w:numPr>
                <w:ilvl w:val="0"/>
                <w:numId w:val="9"/>
              </w:numPr>
              <w:spacing w:after="0" w:line="240" w:lineRule="auto"/>
              <w:ind w:left="175" w:hanging="218"/>
              <w:rPr>
                <w:sz w:val="16"/>
                <w:szCs w:val="16"/>
              </w:rPr>
            </w:pPr>
            <w:r w:rsidRPr="00F94573">
              <w:rPr>
                <w:sz w:val="16"/>
                <w:szCs w:val="16"/>
              </w:rPr>
              <w:t>retrieve information by finding a few key words.</w:t>
            </w:r>
          </w:p>
          <w:p w14:paraId="4B80A48B" w14:textId="77777777" w:rsidR="00BB12DB" w:rsidRPr="00F94573" w:rsidRDefault="00BB12DB" w:rsidP="00483931">
            <w:pPr>
              <w:pStyle w:val="ListParagraph"/>
              <w:numPr>
                <w:ilvl w:val="0"/>
                <w:numId w:val="9"/>
              </w:numPr>
              <w:spacing w:after="0" w:line="240" w:lineRule="auto"/>
              <w:ind w:left="175" w:hanging="218"/>
              <w:rPr>
                <w:rFonts w:cstheme="minorHAnsi"/>
                <w:sz w:val="20"/>
              </w:rPr>
            </w:pPr>
            <w:r w:rsidRPr="00F94573">
              <w:rPr>
                <w:sz w:val="16"/>
                <w:szCs w:val="16"/>
              </w:rPr>
              <w:t>Contribute ideas and thoughts in discussion</w:t>
            </w:r>
          </w:p>
        </w:tc>
        <w:tc>
          <w:tcPr>
            <w:tcW w:w="2159" w:type="dxa"/>
            <w:shd w:val="clear" w:color="auto" w:fill="E2EFD9" w:themeFill="accent6" w:themeFillTint="33"/>
          </w:tcPr>
          <w:p w14:paraId="2135566B" w14:textId="77777777" w:rsidR="00BB12DB" w:rsidRDefault="00BB12DB" w:rsidP="00483931">
            <w:pPr>
              <w:pStyle w:val="ListParagraph"/>
              <w:numPr>
                <w:ilvl w:val="0"/>
                <w:numId w:val="12"/>
              </w:numPr>
              <w:spacing w:after="0" w:line="240" w:lineRule="auto"/>
              <w:ind w:left="376"/>
              <w:rPr>
                <w:sz w:val="16"/>
              </w:rPr>
            </w:pPr>
            <w:r w:rsidRPr="0066357A">
              <w:rPr>
                <w:sz w:val="16"/>
              </w:rPr>
              <w:t>use contents page and subheadings to</w:t>
            </w:r>
            <w:r>
              <w:rPr>
                <w:sz w:val="16"/>
              </w:rPr>
              <w:t xml:space="preserve"> locate </w:t>
            </w:r>
            <w:proofErr w:type="gramStart"/>
            <w:r>
              <w:rPr>
                <w:sz w:val="16"/>
              </w:rPr>
              <w:t>information</w:t>
            </w:r>
            <w:proofErr w:type="gramEnd"/>
            <w:r>
              <w:rPr>
                <w:sz w:val="16"/>
              </w:rPr>
              <w:t xml:space="preserve"> </w:t>
            </w:r>
          </w:p>
          <w:p w14:paraId="16410C42" w14:textId="77777777" w:rsidR="00BB12DB" w:rsidRDefault="00BB12DB" w:rsidP="00483931">
            <w:pPr>
              <w:pStyle w:val="ListParagraph"/>
              <w:numPr>
                <w:ilvl w:val="0"/>
                <w:numId w:val="12"/>
              </w:numPr>
              <w:spacing w:after="0" w:line="240" w:lineRule="auto"/>
              <w:ind w:left="376"/>
              <w:rPr>
                <w:sz w:val="16"/>
              </w:rPr>
            </w:pPr>
            <w:r w:rsidRPr="0066357A">
              <w:rPr>
                <w:sz w:val="16"/>
              </w:rPr>
              <w:t>learn the skill of ‘skim and scan’ to re</w:t>
            </w:r>
            <w:r>
              <w:rPr>
                <w:sz w:val="16"/>
              </w:rPr>
              <w:t xml:space="preserve">trieve details. </w:t>
            </w:r>
          </w:p>
          <w:p w14:paraId="587FFB18" w14:textId="77777777" w:rsidR="00BB12DB" w:rsidRDefault="00BB12DB" w:rsidP="00483931">
            <w:pPr>
              <w:pStyle w:val="ListParagraph"/>
              <w:numPr>
                <w:ilvl w:val="0"/>
                <w:numId w:val="12"/>
              </w:numPr>
              <w:spacing w:after="0" w:line="240" w:lineRule="auto"/>
              <w:ind w:left="376"/>
              <w:rPr>
                <w:sz w:val="16"/>
              </w:rPr>
            </w:pPr>
            <w:r w:rsidRPr="0066357A">
              <w:rPr>
                <w:sz w:val="16"/>
              </w:rPr>
              <w:t>begin t</w:t>
            </w:r>
            <w:r>
              <w:rPr>
                <w:sz w:val="16"/>
              </w:rPr>
              <w:t>o use quotations from the text.</w:t>
            </w:r>
          </w:p>
          <w:p w14:paraId="40D0AD9F" w14:textId="77777777" w:rsidR="00BB12DB" w:rsidRDefault="00BB12DB" w:rsidP="00483931">
            <w:pPr>
              <w:pStyle w:val="ListParagraph"/>
              <w:numPr>
                <w:ilvl w:val="0"/>
                <w:numId w:val="12"/>
              </w:numPr>
              <w:spacing w:after="0" w:line="240" w:lineRule="auto"/>
              <w:ind w:left="376"/>
              <w:rPr>
                <w:sz w:val="16"/>
              </w:rPr>
            </w:pPr>
            <w:r w:rsidRPr="0066357A">
              <w:rPr>
                <w:sz w:val="16"/>
              </w:rPr>
              <w:t>retrieve and record i</w:t>
            </w:r>
            <w:r>
              <w:rPr>
                <w:sz w:val="16"/>
              </w:rPr>
              <w:t>nformation from a fiction text.</w:t>
            </w:r>
          </w:p>
          <w:p w14:paraId="20A187CD" w14:textId="77777777" w:rsidR="00BB12DB" w:rsidRPr="00F94573" w:rsidRDefault="00BB12DB" w:rsidP="00483931">
            <w:pPr>
              <w:pStyle w:val="ListParagraph"/>
              <w:numPr>
                <w:ilvl w:val="0"/>
                <w:numId w:val="12"/>
              </w:numPr>
              <w:spacing w:after="0" w:line="240" w:lineRule="auto"/>
              <w:ind w:left="376"/>
              <w:rPr>
                <w:sz w:val="16"/>
              </w:rPr>
            </w:pPr>
            <w:r w:rsidRPr="00F94573">
              <w:rPr>
                <w:sz w:val="16"/>
              </w:rPr>
              <w:t>retrieve information from a non-fiction text</w:t>
            </w:r>
          </w:p>
        </w:tc>
        <w:tc>
          <w:tcPr>
            <w:tcW w:w="2159" w:type="dxa"/>
            <w:shd w:val="clear" w:color="auto" w:fill="FFCCFF"/>
          </w:tcPr>
          <w:p w14:paraId="6FE3918C" w14:textId="77777777" w:rsidR="00BB12DB" w:rsidRPr="00F94573" w:rsidRDefault="00BB12DB" w:rsidP="00483931">
            <w:pPr>
              <w:pStyle w:val="ListParagraph"/>
              <w:numPr>
                <w:ilvl w:val="0"/>
                <w:numId w:val="16"/>
              </w:numPr>
              <w:spacing w:after="0" w:line="240" w:lineRule="auto"/>
              <w:ind w:left="306"/>
              <w:rPr>
                <w:sz w:val="16"/>
                <w:szCs w:val="16"/>
              </w:rPr>
            </w:pPr>
            <w:r w:rsidRPr="00F94573">
              <w:rPr>
                <w:sz w:val="16"/>
                <w:szCs w:val="16"/>
              </w:rPr>
              <w:t>confidently skim and scan texts to record details,</w:t>
            </w:r>
          </w:p>
          <w:p w14:paraId="08538C0B" w14:textId="77777777" w:rsidR="00BB12DB" w:rsidRPr="00F94573" w:rsidRDefault="00BB12DB" w:rsidP="00483931">
            <w:pPr>
              <w:pStyle w:val="ListParagraph"/>
              <w:numPr>
                <w:ilvl w:val="0"/>
                <w:numId w:val="16"/>
              </w:numPr>
              <w:spacing w:after="0" w:line="240" w:lineRule="auto"/>
              <w:ind w:left="306"/>
              <w:rPr>
                <w:sz w:val="16"/>
                <w:szCs w:val="16"/>
              </w:rPr>
            </w:pPr>
            <w:r w:rsidRPr="00F94573">
              <w:rPr>
                <w:sz w:val="16"/>
                <w:szCs w:val="16"/>
              </w:rPr>
              <w:t xml:space="preserve">using relevant quotes to support their answers to </w:t>
            </w:r>
            <w:proofErr w:type="gramStart"/>
            <w:r w:rsidRPr="00F94573">
              <w:rPr>
                <w:sz w:val="16"/>
                <w:szCs w:val="16"/>
              </w:rPr>
              <w:t>questions</w:t>
            </w:r>
            <w:proofErr w:type="gramEnd"/>
          </w:p>
          <w:p w14:paraId="08302FEE" w14:textId="77777777" w:rsidR="00BB12DB" w:rsidRPr="00F94573" w:rsidRDefault="00BB12DB" w:rsidP="00483931">
            <w:pPr>
              <w:pStyle w:val="ListParagraph"/>
              <w:numPr>
                <w:ilvl w:val="0"/>
                <w:numId w:val="16"/>
              </w:numPr>
              <w:spacing w:after="0" w:line="240" w:lineRule="auto"/>
              <w:ind w:left="306"/>
              <w:rPr>
                <w:rFonts w:cstheme="minorHAnsi"/>
                <w:sz w:val="18"/>
                <w:szCs w:val="18"/>
              </w:rPr>
            </w:pPr>
            <w:r w:rsidRPr="00F94573">
              <w:rPr>
                <w:sz w:val="16"/>
                <w:szCs w:val="16"/>
              </w:rPr>
              <w:t>retrieve and record information from a fiction or non-fiction text</w:t>
            </w:r>
          </w:p>
        </w:tc>
        <w:tc>
          <w:tcPr>
            <w:tcW w:w="2159" w:type="dxa"/>
            <w:shd w:val="clear" w:color="auto" w:fill="CCFFFF"/>
          </w:tcPr>
          <w:p w14:paraId="3BAB7E33" w14:textId="77777777" w:rsidR="00BB12DB" w:rsidRDefault="00BB12DB" w:rsidP="00483931">
            <w:pPr>
              <w:pStyle w:val="ListParagraph"/>
              <w:numPr>
                <w:ilvl w:val="0"/>
                <w:numId w:val="19"/>
              </w:numPr>
              <w:spacing w:after="0" w:line="240" w:lineRule="auto"/>
              <w:ind w:left="377"/>
              <w:rPr>
                <w:sz w:val="16"/>
              </w:rPr>
            </w:pPr>
            <w:r w:rsidRPr="00333001">
              <w:rPr>
                <w:sz w:val="16"/>
              </w:rPr>
              <w:t xml:space="preserve">confidently skim and scan, </w:t>
            </w:r>
            <w:proofErr w:type="gramStart"/>
            <w:r w:rsidRPr="00333001">
              <w:rPr>
                <w:sz w:val="16"/>
              </w:rPr>
              <w:t>and also</w:t>
            </w:r>
            <w:proofErr w:type="gramEnd"/>
            <w:r w:rsidRPr="00333001">
              <w:rPr>
                <w:sz w:val="16"/>
              </w:rPr>
              <w:t xml:space="preserve"> use the skill of reading before and </w:t>
            </w:r>
            <w:r>
              <w:rPr>
                <w:sz w:val="16"/>
              </w:rPr>
              <w:t xml:space="preserve">after to retrieve information. </w:t>
            </w:r>
          </w:p>
          <w:p w14:paraId="3D1541F8" w14:textId="77777777" w:rsidR="00BB12DB" w:rsidRDefault="00BB12DB" w:rsidP="00483931">
            <w:pPr>
              <w:pStyle w:val="ListParagraph"/>
              <w:numPr>
                <w:ilvl w:val="0"/>
                <w:numId w:val="19"/>
              </w:numPr>
              <w:spacing w:after="0" w:line="240" w:lineRule="auto"/>
              <w:ind w:left="377"/>
              <w:rPr>
                <w:sz w:val="16"/>
              </w:rPr>
            </w:pPr>
            <w:r w:rsidRPr="00333001">
              <w:rPr>
                <w:sz w:val="16"/>
              </w:rPr>
              <w:t>use evidence from acr</w:t>
            </w:r>
            <w:r>
              <w:rPr>
                <w:sz w:val="16"/>
              </w:rPr>
              <w:t xml:space="preserve">oss larger sections of </w:t>
            </w:r>
            <w:proofErr w:type="gramStart"/>
            <w:r>
              <w:rPr>
                <w:sz w:val="16"/>
              </w:rPr>
              <w:t>text</w:t>
            </w:r>
            <w:proofErr w:type="gramEnd"/>
          </w:p>
          <w:p w14:paraId="73909FF5" w14:textId="77777777" w:rsidR="00BB12DB" w:rsidRDefault="00BB12DB" w:rsidP="00483931">
            <w:pPr>
              <w:pStyle w:val="ListParagraph"/>
              <w:numPr>
                <w:ilvl w:val="0"/>
                <w:numId w:val="19"/>
              </w:numPr>
              <w:spacing w:after="0" w:line="240" w:lineRule="auto"/>
              <w:ind w:left="377"/>
              <w:rPr>
                <w:sz w:val="16"/>
              </w:rPr>
            </w:pPr>
            <w:r w:rsidRPr="00333001">
              <w:rPr>
                <w:sz w:val="16"/>
              </w:rPr>
              <w:t>read a broader range of texts including myths, legends, stories from other cultures, m</w:t>
            </w:r>
            <w:r>
              <w:rPr>
                <w:sz w:val="16"/>
              </w:rPr>
              <w:t xml:space="preserve">odern fiction and archaic </w:t>
            </w:r>
            <w:proofErr w:type="gramStart"/>
            <w:r>
              <w:rPr>
                <w:sz w:val="16"/>
              </w:rPr>
              <w:t>texts</w:t>
            </w:r>
            <w:proofErr w:type="gramEnd"/>
          </w:p>
          <w:p w14:paraId="0E55642E" w14:textId="77777777" w:rsidR="00BB12DB" w:rsidRDefault="00BB12DB" w:rsidP="00483931">
            <w:pPr>
              <w:pStyle w:val="ListParagraph"/>
              <w:numPr>
                <w:ilvl w:val="0"/>
                <w:numId w:val="19"/>
              </w:numPr>
              <w:spacing w:after="0" w:line="240" w:lineRule="auto"/>
              <w:ind w:left="377"/>
              <w:rPr>
                <w:sz w:val="16"/>
              </w:rPr>
            </w:pPr>
            <w:r w:rsidRPr="00333001">
              <w:rPr>
                <w:sz w:val="16"/>
              </w:rPr>
              <w:t xml:space="preserve">retrieve, </w:t>
            </w:r>
            <w:proofErr w:type="gramStart"/>
            <w:r w:rsidRPr="00333001">
              <w:rPr>
                <w:sz w:val="16"/>
              </w:rPr>
              <w:t>record</w:t>
            </w:r>
            <w:proofErr w:type="gramEnd"/>
            <w:r w:rsidRPr="00333001">
              <w:rPr>
                <w:sz w:val="16"/>
              </w:rPr>
              <w:t xml:space="preserve"> and present info</w:t>
            </w:r>
            <w:r>
              <w:rPr>
                <w:sz w:val="16"/>
              </w:rPr>
              <w:t>rmation from non-fiction texts</w:t>
            </w:r>
          </w:p>
          <w:p w14:paraId="7CF0FB05" w14:textId="77777777" w:rsidR="00BB12DB" w:rsidRPr="0041786C" w:rsidRDefault="00BB12DB" w:rsidP="00483931">
            <w:pPr>
              <w:pStyle w:val="ListParagraph"/>
              <w:numPr>
                <w:ilvl w:val="0"/>
                <w:numId w:val="19"/>
              </w:numPr>
              <w:spacing w:after="0" w:line="240" w:lineRule="auto"/>
              <w:ind w:left="377"/>
              <w:rPr>
                <w:sz w:val="16"/>
              </w:rPr>
            </w:pPr>
            <w:r w:rsidRPr="0041786C">
              <w:rPr>
                <w:sz w:val="16"/>
              </w:rPr>
              <w:t>ask my own questions and follow a line of enquiry.</w:t>
            </w:r>
          </w:p>
        </w:tc>
        <w:tc>
          <w:tcPr>
            <w:tcW w:w="2159" w:type="dxa"/>
            <w:shd w:val="clear" w:color="auto" w:fill="FFCCCC"/>
          </w:tcPr>
          <w:p w14:paraId="43DAE581" w14:textId="77777777" w:rsidR="00BB12DB" w:rsidRPr="0041786C" w:rsidRDefault="00BB12DB" w:rsidP="00483931">
            <w:pPr>
              <w:pStyle w:val="ListParagraph"/>
              <w:numPr>
                <w:ilvl w:val="0"/>
                <w:numId w:val="22"/>
              </w:numPr>
              <w:spacing w:after="0" w:line="240" w:lineRule="auto"/>
              <w:ind w:left="306"/>
              <w:rPr>
                <w:sz w:val="16"/>
                <w:szCs w:val="20"/>
              </w:rPr>
            </w:pPr>
            <w:r w:rsidRPr="0041786C">
              <w:rPr>
                <w:sz w:val="16"/>
                <w:szCs w:val="20"/>
              </w:rPr>
              <w:t xml:space="preserve">Children confidently skim and scan, and also use the skill of reading before and after to retrieve information using evidence from across whole chapters or </w:t>
            </w:r>
            <w:proofErr w:type="gramStart"/>
            <w:r w:rsidRPr="0041786C">
              <w:rPr>
                <w:sz w:val="16"/>
                <w:szCs w:val="20"/>
              </w:rPr>
              <w:t>texts</w:t>
            </w:r>
            <w:proofErr w:type="gramEnd"/>
            <w:r w:rsidRPr="0041786C">
              <w:rPr>
                <w:sz w:val="16"/>
                <w:szCs w:val="20"/>
              </w:rPr>
              <w:t xml:space="preserve"> </w:t>
            </w:r>
          </w:p>
          <w:p w14:paraId="3FA354EA" w14:textId="77777777" w:rsidR="00BB12DB" w:rsidRPr="0041786C" w:rsidRDefault="00BB12DB" w:rsidP="00483931">
            <w:pPr>
              <w:pStyle w:val="ListParagraph"/>
              <w:numPr>
                <w:ilvl w:val="0"/>
                <w:numId w:val="22"/>
              </w:numPr>
              <w:spacing w:after="0" w:line="240" w:lineRule="auto"/>
              <w:ind w:left="306"/>
              <w:rPr>
                <w:sz w:val="16"/>
                <w:szCs w:val="20"/>
              </w:rPr>
            </w:pPr>
            <w:r w:rsidRPr="0041786C">
              <w:rPr>
                <w:sz w:val="16"/>
                <w:szCs w:val="20"/>
              </w:rPr>
              <w:t xml:space="preserve">Read a broader range of texts including myths, legends, stories from other cultures, modern fiction, plays, poetry and archaic texts. </w:t>
            </w:r>
          </w:p>
          <w:p w14:paraId="77FD60AF" w14:textId="77777777" w:rsidR="00BB12DB" w:rsidRPr="0041786C" w:rsidRDefault="00BB12DB" w:rsidP="00483931">
            <w:pPr>
              <w:pStyle w:val="ListParagraph"/>
              <w:numPr>
                <w:ilvl w:val="0"/>
                <w:numId w:val="22"/>
              </w:numPr>
              <w:spacing w:after="0" w:line="240" w:lineRule="auto"/>
              <w:ind w:left="306"/>
              <w:rPr>
                <w:sz w:val="16"/>
                <w:szCs w:val="20"/>
              </w:rPr>
            </w:pPr>
            <w:r w:rsidRPr="0041786C">
              <w:rPr>
                <w:sz w:val="16"/>
                <w:szCs w:val="20"/>
              </w:rPr>
              <w:t xml:space="preserve">Retrieve, </w:t>
            </w:r>
            <w:proofErr w:type="gramStart"/>
            <w:r w:rsidRPr="0041786C">
              <w:rPr>
                <w:sz w:val="16"/>
                <w:szCs w:val="20"/>
              </w:rPr>
              <w:t>record</w:t>
            </w:r>
            <w:proofErr w:type="gramEnd"/>
            <w:r w:rsidRPr="0041786C">
              <w:rPr>
                <w:sz w:val="16"/>
                <w:szCs w:val="20"/>
              </w:rPr>
              <w:t xml:space="preserve"> and present information from a wide variety of non-fiction texts. </w:t>
            </w:r>
          </w:p>
          <w:p w14:paraId="4E7304F2" w14:textId="77777777" w:rsidR="00BB12DB" w:rsidRPr="0041786C" w:rsidRDefault="00BB12DB" w:rsidP="00483931">
            <w:pPr>
              <w:pStyle w:val="ListParagraph"/>
              <w:numPr>
                <w:ilvl w:val="0"/>
                <w:numId w:val="22"/>
              </w:numPr>
              <w:spacing w:after="0" w:line="240" w:lineRule="auto"/>
              <w:ind w:left="306"/>
              <w:rPr>
                <w:rFonts w:cstheme="minorHAnsi"/>
                <w:sz w:val="18"/>
              </w:rPr>
            </w:pPr>
            <w:r w:rsidRPr="0041786C">
              <w:rPr>
                <w:sz w:val="16"/>
                <w:szCs w:val="20"/>
              </w:rPr>
              <w:t>Ask my own questions and follow a line of enquiry.</w:t>
            </w:r>
          </w:p>
        </w:tc>
      </w:tr>
      <w:tr w:rsidR="00F501F0" w14:paraId="5D946DB7" w14:textId="77777777" w:rsidTr="00483931">
        <w:trPr>
          <w:cantSplit/>
          <w:trHeight w:val="4434"/>
        </w:trPr>
        <w:tc>
          <w:tcPr>
            <w:tcW w:w="567" w:type="dxa"/>
            <w:shd w:val="clear" w:color="auto" w:fill="FFFFFF" w:themeFill="background1"/>
            <w:textDirection w:val="btLr"/>
          </w:tcPr>
          <w:p w14:paraId="49B846ED" w14:textId="1EE23D3D" w:rsidR="00F501F0" w:rsidRPr="00CE269B" w:rsidRDefault="00F501F0" w:rsidP="00483931">
            <w:pPr>
              <w:pStyle w:val="paragraph"/>
              <w:spacing w:beforeAutospacing="0" w:after="0" w:afterAutospacing="0"/>
              <w:ind w:left="113" w:right="113"/>
              <w:textAlignment w:val="baseline"/>
              <w:rPr>
                <w:rStyle w:val="normaltextrun"/>
                <w:rFonts w:ascii="Calibri" w:hAnsi="Calibri" w:cs="Calibri"/>
                <w:b/>
                <w:bCs/>
                <w:sz w:val="21"/>
                <w:szCs w:val="21"/>
              </w:rPr>
            </w:pPr>
            <w:r w:rsidRPr="00CE269B">
              <w:rPr>
                <w:b/>
                <w:bCs/>
                <w:sz w:val="18"/>
                <w:szCs w:val="18"/>
              </w:rPr>
              <w:t xml:space="preserve">Summarise/Sequence: </w:t>
            </w:r>
            <w:r w:rsidRPr="00CE269B">
              <w:rPr>
                <w:rStyle w:val="normaltextrun"/>
                <w:rFonts w:ascii="Calibri" w:hAnsi="Calibri" w:cs="Calibri"/>
                <w:b/>
                <w:bCs/>
                <w:color w:val="000000"/>
                <w:sz w:val="18"/>
                <w:szCs w:val="18"/>
                <w:shd w:val="clear" w:color="auto" w:fill="FFFFFF" w:themeFill="background1"/>
              </w:rPr>
              <w:t>Content Domain 1c &amp; 2c</w:t>
            </w:r>
            <w:r w:rsidRPr="00CE269B">
              <w:rPr>
                <w:rStyle w:val="eop"/>
                <w:rFonts w:ascii="Calibri" w:hAnsi="Calibri" w:cs="Calibri"/>
                <w:b/>
                <w:bCs/>
                <w:color w:val="000000"/>
                <w:sz w:val="18"/>
                <w:szCs w:val="18"/>
                <w:shd w:val="clear" w:color="auto" w:fill="FFFFFF" w:themeFill="background1"/>
              </w:rPr>
              <w:t> </w:t>
            </w:r>
          </w:p>
        </w:tc>
        <w:tc>
          <w:tcPr>
            <w:tcW w:w="2158" w:type="dxa"/>
            <w:shd w:val="clear" w:color="auto" w:fill="FBE4D5" w:themeFill="accent2" w:themeFillTint="33"/>
            <w:vAlign w:val="center"/>
          </w:tcPr>
          <w:p w14:paraId="76DA0FF4" w14:textId="77777777" w:rsidR="00F501F0" w:rsidRDefault="00F501F0" w:rsidP="00483931">
            <w:pPr>
              <w:pStyle w:val="paragraph"/>
              <w:spacing w:beforeAutospacing="0" w:after="0" w:afterAutospacing="0"/>
              <w:textAlignment w:val="baseline"/>
              <w:rPr>
                <w:rFonts w:ascii="Segoe UI" w:hAnsi="Segoe UI"/>
                <w:sz w:val="18"/>
                <w:szCs w:val="18"/>
              </w:rPr>
            </w:pPr>
            <w:r>
              <w:rPr>
                <w:rStyle w:val="normaltextrun"/>
                <w:rFonts w:ascii="Calibri" w:hAnsi="Calibri" w:cs="Calibri"/>
                <w:b/>
                <w:bCs/>
                <w:sz w:val="18"/>
                <w:szCs w:val="18"/>
              </w:rPr>
              <w:t>Comprehension </w:t>
            </w:r>
            <w:r>
              <w:rPr>
                <w:rStyle w:val="eop"/>
                <w:rFonts w:ascii="Calibri" w:hAnsi="Calibri" w:cs="Calibri"/>
                <w:sz w:val="18"/>
                <w:szCs w:val="18"/>
              </w:rPr>
              <w:t> </w:t>
            </w:r>
          </w:p>
          <w:p w14:paraId="26A2FF80" w14:textId="77777777" w:rsidR="00F501F0" w:rsidRDefault="00F501F0" w:rsidP="00483931">
            <w:pPr>
              <w:pStyle w:val="paragraph"/>
              <w:spacing w:beforeAutospacing="0" w:after="0" w:afterAutospacing="0"/>
              <w:textAlignment w:val="baseline"/>
              <w:rPr>
                <w:rFonts w:ascii="Segoe UI" w:hAnsi="Segoe UI"/>
                <w:sz w:val="18"/>
                <w:szCs w:val="18"/>
              </w:rPr>
            </w:pPr>
            <w:r>
              <w:rPr>
                <w:rStyle w:val="normaltextrun"/>
                <w:rFonts w:ascii="Calibri" w:hAnsi="Calibri" w:cs="Calibri"/>
                <w:sz w:val="18"/>
                <w:szCs w:val="18"/>
              </w:rPr>
              <w:t xml:space="preserve">Demonstrate understanding of what has been read to them by retelling </w:t>
            </w:r>
            <w:proofErr w:type="gramStart"/>
            <w:r>
              <w:rPr>
                <w:rStyle w:val="normaltextrun"/>
                <w:rFonts w:ascii="Calibri" w:hAnsi="Calibri" w:cs="Calibri"/>
                <w:sz w:val="18"/>
                <w:szCs w:val="18"/>
              </w:rPr>
              <w:t>stories</w:t>
            </w:r>
            <w:proofErr w:type="gramEnd"/>
            <w:r>
              <w:rPr>
                <w:rStyle w:val="normaltextrun"/>
                <w:rFonts w:ascii="Calibri" w:hAnsi="Calibri" w:cs="Calibri"/>
                <w:sz w:val="18"/>
                <w:szCs w:val="18"/>
              </w:rPr>
              <w:t> </w:t>
            </w:r>
            <w:r>
              <w:rPr>
                <w:rStyle w:val="eop"/>
                <w:rFonts w:ascii="Calibri" w:hAnsi="Calibri" w:cs="Calibri"/>
                <w:sz w:val="18"/>
                <w:szCs w:val="18"/>
              </w:rPr>
              <w:t> </w:t>
            </w:r>
          </w:p>
          <w:p w14:paraId="56308EB7" w14:textId="77777777" w:rsidR="00F501F0" w:rsidRDefault="00F501F0" w:rsidP="00483931">
            <w:pPr>
              <w:pStyle w:val="paragraph"/>
              <w:spacing w:beforeAutospacing="0" w:after="0" w:afterAutospacing="0"/>
              <w:textAlignment w:val="baseline"/>
              <w:rPr>
                <w:rStyle w:val="eop"/>
                <w:rFonts w:ascii="Calibri" w:hAnsi="Calibri" w:cs="Calibri"/>
                <w:sz w:val="18"/>
                <w:szCs w:val="18"/>
              </w:rPr>
            </w:pPr>
            <w:r>
              <w:rPr>
                <w:rStyle w:val="normaltextrun"/>
                <w:rFonts w:ascii="Calibri" w:hAnsi="Calibri" w:cs="Calibri"/>
                <w:sz w:val="18"/>
                <w:szCs w:val="18"/>
              </w:rPr>
              <w:t xml:space="preserve">and narratives using their own words and recently introduced </w:t>
            </w:r>
            <w:proofErr w:type="gramStart"/>
            <w:r>
              <w:rPr>
                <w:rStyle w:val="normaltextrun"/>
                <w:rFonts w:ascii="Calibri" w:hAnsi="Calibri" w:cs="Calibri"/>
                <w:sz w:val="18"/>
                <w:szCs w:val="18"/>
              </w:rPr>
              <w:t>vocabulary;</w:t>
            </w:r>
            <w:proofErr w:type="gramEnd"/>
            <w:r>
              <w:rPr>
                <w:rStyle w:val="eop"/>
                <w:rFonts w:ascii="Calibri" w:hAnsi="Calibri" w:cs="Calibri"/>
                <w:sz w:val="18"/>
                <w:szCs w:val="18"/>
              </w:rPr>
              <w:t> </w:t>
            </w:r>
          </w:p>
          <w:p w14:paraId="1FDFEBAF" w14:textId="77777777" w:rsidR="00F501F0" w:rsidRDefault="00F501F0" w:rsidP="00483931">
            <w:pPr>
              <w:pStyle w:val="paragraph"/>
              <w:spacing w:beforeAutospacing="0" w:after="0" w:afterAutospacing="0"/>
              <w:textAlignment w:val="baseline"/>
              <w:rPr>
                <w:rFonts w:ascii="Segoe UI" w:hAnsi="Segoe UI"/>
                <w:sz w:val="18"/>
                <w:szCs w:val="18"/>
              </w:rPr>
            </w:pPr>
          </w:p>
          <w:p w14:paraId="3D85BD7A" w14:textId="6C614CF2" w:rsidR="00F501F0" w:rsidRDefault="00F501F0" w:rsidP="00483931">
            <w:pPr>
              <w:pStyle w:val="paragraph"/>
              <w:spacing w:beforeAutospacing="0" w:after="0" w:afterAutospacing="0"/>
              <w:textAlignment w:val="baseline"/>
              <w:rPr>
                <w:rStyle w:val="normaltextrun"/>
                <w:rFonts w:ascii="Calibri" w:hAnsi="Calibri" w:cs="Calibri"/>
                <w:b/>
                <w:bCs/>
                <w:sz w:val="18"/>
                <w:szCs w:val="18"/>
              </w:rPr>
            </w:pPr>
            <w:r w:rsidRPr="001C06F6">
              <w:rPr>
                <w:rStyle w:val="normaltextrun"/>
                <w:rFonts w:ascii="Calibri" w:hAnsi="Calibri" w:cs="Calibri"/>
                <w:color w:val="000000"/>
                <w:sz w:val="20"/>
                <w:szCs w:val="20"/>
                <w:shd w:val="clear" w:color="auto" w:fill="FBE4D5" w:themeFill="accent2" w:themeFillTint="33"/>
              </w:rPr>
              <w:t>Can you order these parts of the story?  What happened first, next….?</w:t>
            </w:r>
            <w:r>
              <w:rPr>
                <w:rStyle w:val="eop"/>
                <w:rFonts w:ascii="Calibri" w:hAnsi="Calibri" w:cs="Calibri"/>
                <w:color w:val="000000"/>
                <w:sz w:val="20"/>
                <w:szCs w:val="20"/>
                <w:shd w:val="clear" w:color="auto" w:fill="FFFFFF"/>
              </w:rPr>
              <w:t> </w:t>
            </w:r>
          </w:p>
        </w:tc>
        <w:tc>
          <w:tcPr>
            <w:tcW w:w="2159" w:type="dxa"/>
            <w:shd w:val="clear" w:color="auto" w:fill="FFF2CC" w:themeFill="accent4" w:themeFillTint="33"/>
          </w:tcPr>
          <w:p w14:paraId="31837BD6" w14:textId="77777777" w:rsidR="00F501F0" w:rsidRDefault="00F501F0" w:rsidP="00483931">
            <w:pPr>
              <w:pStyle w:val="ListParagraph"/>
              <w:numPr>
                <w:ilvl w:val="0"/>
                <w:numId w:val="35"/>
              </w:numPr>
              <w:spacing w:after="0" w:line="240" w:lineRule="auto"/>
              <w:ind w:left="360"/>
              <w:rPr>
                <w:sz w:val="16"/>
              </w:rPr>
            </w:pPr>
            <w:r w:rsidRPr="00F501F0">
              <w:rPr>
                <w:sz w:val="16"/>
              </w:rPr>
              <w:t xml:space="preserve">retell familiar stories orally </w:t>
            </w:r>
            <w:proofErr w:type="spellStart"/>
            <w:r w:rsidRPr="00F501F0">
              <w:rPr>
                <w:sz w:val="16"/>
              </w:rPr>
              <w:t>e.g</w:t>
            </w:r>
            <w:proofErr w:type="spellEnd"/>
            <w:r w:rsidRPr="00F501F0">
              <w:rPr>
                <w:sz w:val="16"/>
              </w:rPr>
              <w:t xml:space="preserve"> fairy stories and traditional </w:t>
            </w:r>
            <w:proofErr w:type="gramStart"/>
            <w:r w:rsidRPr="00F501F0">
              <w:rPr>
                <w:sz w:val="16"/>
              </w:rPr>
              <w:t>tales</w:t>
            </w:r>
            <w:proofErr w:type="gramEnd"/>
            <w:r w:rsidRPr="00F501F0">
              <w:rPr>
                <w:sz w:val="16"/>
              </w:rPr>
              <w:t xml:space="preserve">     </w:t>
            </w:r>
          </w:p>
          <w:p w14:paraId="02F9B1E5" w14:textId="55C995C5" w:rsidR="00F501F0" w:rsidRPr="00F501F0" w:rsidRDefault="00F501F0" w:rsidP="00483931">
            <w:pPr>
              <w:pStyle w:val="ListParagraph"/>
              <w:numPr>
                <w:ilvl w:val="0"/>
                <w:numId w:val="35"/>
              </w:numPr>
              <w:spacing w:after="0" w:line="240" w:lineRule="auto"/>
              <w:ind w:left="360"/>
              <w:rPr>
                <w:sz w:val="16"/>
              </w:rPr>
            </w:pPr>
            <w:r w:rsidRPr="00F501F0">
              <w:rPr>
                <w:sz w:val="16"/>
              </w:rPr>
              <w:t xml:space="preserve">sequence the events of a story they are familiar with    </w:t>
            </w:r>
          </w:p>
          <w:p w14:paraId="402A5663" w14:textId="4DE3FFCB" w:rsidR="00F501F0" w:rsidRPr="00F501F0" w:rsidRDefault="00F501F0" w:rsidP="00483931">
            <w:pPr>
              <w:pStyle w:val="ListParagraph"/>
              <w:numPr>
                <w:ilvl w:val="0"/>
                <w:numId w:val="35"/>
              </w:numPr>
              <w:spacing w:after="0" w:line="240" w:lineRule="auto"/>
              <w:rPr>
                <w:sz w:val="16"/>
              </w:rPr>
            </w:pPr>
            <w:r w:rsidRPr="00F501F0">
              <w:rPr>
                <w:sz w:val="16"/>
              </w:rPr>
              <w:t xml:space="preserve">begin to discuss how events are </w:t>
            </w:r>
            <w:proofErr w:type="gramStart"/>
            <w:r w:rsidRPr="00F501F0">
              <w:rPr>
                <w:sz w:val="16"/>
              </w:rPr>
              <w:t>linked</w:t>
            </w:r>
            <w:proofErr w:type="gramEnd"/>
          </w:p>
          <w:p w14:paraId="4EC2C0D2" w14:textId="77777777" w:rsidR="00F501F0" w:rsidRPr="00F501F0" w:rsidRDefault="00F501F0" w:rsidP="00483931">
            <w:pPr>
              <w:rPr>
                <w:sz w:val="16"/>
              </w:rPr>
            </w:pPr>
          </w:p>
        </w:tc>
        <w:tc>
          <w:tcPr>
            <w:tcW w:w="2159" w:type="dxa"/>
            <w:shd w:val="clear" w:color="auto" w:fill="D9E2F3" w:themeFill="accent1" w:themeFillTint="33"/>
          </w:tcPr>
          <w:p w14:paraId="29C1B521" w14:textId="1177FC5B" w:rsidR="00F501F0" w:rsidRPr="00F501F0" w:rsidRDefault="00F501F0" w:rsidP="00483931">
            <w:pPr>
              <w:pStyle w:val="ListParagraph"/>
              <w:numPr>
                <w:ilvl w:val="0"/>
                <w:numId w:val="36"/>
              </w:numPr>
              <w:spacing w:after="0" w:line="240" w:lineRule="auto"/>
              <w:rPr>
                <w:sz w:val="16"/>
                <w:szCs w:val="16"/>
              </w:rPr>
            </w:pPr>
            <w:r w:rsidRPr="00F501F0">
              <w:rPr>
                <w:sz w:val="16"/>
                <w:szCs w:val="16"/>
              </w:rPr>
              <w:t>discuss the sequence of events in books and how items of information are related.</w:t>
            </w:r>
            <w:r>
              <w:t xml:space="preserve"> </w:t>
            </w:r>
          </w:p>
          <w:p w14:paraId="074E7CCC" w14:textId="77777777" w:rsidR="00F501F0" w:rsidRPr="00F94573" w:rsidRDefault="00F501F0" w:rsidP="00483931">
            <w:pPr>
              <w:pStyle w:val="ListParagraph"/>
              <w:numPr>
                <w:ilvl w:val="0"/>
                <w:numId w:val="36"/>
              </w:numPr>
              <w:spacing w:after="0" w:line="240" w:lineRule="auto"/>
              <w:rPr>
                <w:sz w:val="16"/>
                <w:szCs w:val="16"/>
              </w:rPr>
            </w:pPr>
            <w:r w:rsidRPr="00F94573">
              <w:rPr>
                <w:sz w:val="16"/>
                <w:szCs w:val="16"/>
              </w:rPr>
              <w:t xml:space="preserve">retell using a wider variety of story language. </w:t>
            </w:r>
          </w:p>
          <w:p w14:paraId="6916655D" w14:textId="77777777" w:rsidR="00F501F0" w:rsidRPr="00F94573" w:rsidRDefault="00F501F0" w:rsidP="00483931">
            <w:pPr>
              <w:pStyle w:val="ListParagraph"/>
              <w:numPr>
                <w:ilvl w:val="0"/>
                <w:numId w:val="36"/>
              </w:numPr>
              <w:spacing w:after="0" w:line="240" w:lineRule="auto"/>
              <w:rPr>
                <w:sz w:val="16"/>
                <w:szCs w:val="16"/>
              </w:rPr>
            </w:pPr>
            <w:r w:rsidRPr="00F94573">
              <w:rPr>
                <w:sz w:val="16"/>
                <w:szCs w:val="16"/>
              </w:rPr>
              <w:t>order events from the text.</w:t>
            </w:r>
          </w:p>
          <w:p w14:paraId="206C076A" w14:textId="1B3B9706" w:rsidR="00F501F0" w:rsidRPr="00F94573" w:rsidRDefault="00F501F0" w:rsidP="00483931">
            <w:pPr>
              <w:pStyle w:val="ListParagraph"/>
              <w:numPr>
                <w:ilvl w:val="0"/>
                <w:numId w:val="36"/>
              </w:numPr>
              <w:spacing w:after="0" w:line="240" w:lineRule="auto"/>
              <w:rPr>
                <w:sz w:val="16"/>
                <w:szCs w:val="16"/>
              </w:rPr>
            </w:pPr>
            <w:r w:rsidRPr="00F94573">
              <w:rPr>
                <w:sz w:val="16"/>
                <w:szCs w:val="16"/>
              </w:rPr>
              <w:t>begin to discuss how events are linked focusing on the main content of the story.</w:t>
            </w:r>
          </w:p>
        </w:tc>
        <w:tc>
          <w:tcPr>
            <w:tcW w:w="2159" w:type="dxa"/>
            <w:shd w:val="clear" w:color="auto" w:fill="E2EFD9" w:themeFill="accent6" w:themeFillTint="33"/>
          </w:tcPr>
          <w:p w14:paraId="7BC1C871" w14:textId="77777777" w:rsidR="00F501F0" w:rsidRDefault="00F501F0" w:rsidP="00483931">
            <w:pPr>
              <w:pStyle w:val="ListParagraph"/>
              <w:numPr>
                <w:ilvl w:val="0"/>
                <w:numId w:val="13"/>
              </w:numPr>
              <w:spacing w:after="0" w:line="240" w:lineRule="auto"/>
              <w:ind w:left="376"/>
              <w:rPr>
                <w:sz w:val="16"/>
              </w:rPr>
            </w:pPr>
            <w:r w:rsidRPr="00AE6376">
              <w:rPr>
                <w:sz w:val="16"/>
              </w:rPr>
              <w:t>identifying main ideas drawn from a key paragrap</w:t>
            </w:r>
            <w:r>
              <w:rPr>
                <w:sz w:val="16"/>
              </w:rPr>
              <w:t>h or page and summarising these</w:t>
            </w:r>
          </w:p>
          <w:p w14:paraId="543397A0" w14:textId="77777777" w:rsidR="00F501F0" w:rsidRDefault="00F501F0" w:rsidP="00483931">
            <w:pPr>
              <w:pStyle w:val="ListParagraph"/>
              <w:numPr>
                <w:ilvl w:val="0"/>
                <w:numId w:val="13"/>
              </w:numPr>
              <w:spacing w:after="0" w:line="240" w:lineRule="auto"/>
              <w:ind w:left="376"/>
              <w:rPr>
                <w:sz w:val="16"/>
              </w:rPr>
            </w:pPr>
            <w:r w:rsidRPr="00AE6376">
              <w:rPr>
                <w:sz w:val="16"/>
              </w:rPr>
              <w:t>begin to distinguish between the important and less im</w:t>
            </w:r>
            <w:r>
              <w:rPr>
                <w:sz w:val="16"/>
              </w:rPr>
              <w:t xml:space="preserve">portant information in a text. </w:t>
            </w:r>
          </w:p>
          <w:p w14:paraId="5A4CC9A3" w14:textId="77777777" w:rsidR="00F501F0" w:rsidRDefault="00F501F0" w:rsidP="00483931">
            <w:pPr>
              <w:pStyle w:val="ListParagraph"/>
              <w:numPr>
                <w:ilvl w:val="0"/>
                <w:numId w:val="13"/>
              </w:numPr>
              <w:spacing w:after="0" w:line="240" w:lineRule="auto"/>
              <w:ind w:left="376"/>
              <w:rPr>
                <w:sz w:val="16"/>
              </w:rPr>
            </w:pPr>
            <w:r w:rsidRPr="00AE6376">
              <w:rPr>
                <w:sz w:val="16"/>
              </w:rPr>
              <w:t>Give</w:t>
            </w:r>
            <w:r>
              <w:rPr>
                <w:sz w:val="16"/>
              </w:rPr>
              <w:t xml:space="preserve"> </w:t>
            </w:r>
            <w:r w:rsidRPr="00AE6376">
              <w:rPr>
                <w:sz w:val="16"/>
              </w:rPr>
              <w:t>a b</w:t>
            </w:r>
            <w:r>
              <w:rPr>
                <w:sz w:val="16"/>
              </w:rPr>
              <w:t>rief verbal summary of a story.</w:t>
            </w:r>
          </w:p>
          <w:p w14:paraId="4EE05D5D" w14:textId="77777777" w:rsidR="00F501F0" w:rsidRDefault="00F501F0" w:rsidP="00483931">
            <w:pPr>
              <w:pStyle w:val="ListParagraph"/>
              <w:numPr>
                <w:ilvl w:val="0"/>
                <w:numId w:val="13"/>
              </w:numPr>
              <w:spacing w:after="0" w:line="240" w:lineRule="auto"/>
              <w:ind w:left="376"/>
              <w:rPr>
                <w:sz w:val="16"/>
              </w:rPr>
            </w:pPr>
            <w:r w:rsidRPr="00744C90">
              <w:rPr>
                <w:sz w:val="16"/>
              </w:rPr>
              <w:t xml:space="preserve">Observe and learn from teachers beginning to model how to record summary </w:t>
            </w:r>
            <w:proofErr w:type="gramStart"/>
            <w:r w:rsidRPr="00744C90">
              <w:rPr>
                <w:sz w:val="16"/>
              </w:rPr>
              <w:t>writing</w:t>
            </w:r>
            <w:proofErr w:type="gramEnd"/>
            <w:r w:rsidRPr="00744C90">
              <w:rPr>
                <w:sz w:val="16"/>
              </w:rPr>
              <w:t xml:space="preserve"> </w:t>
            </w:r>
          </w:p>
          <w:p w14:paraId="106A88E3" w14:textId="77777777" w:rsidR="00F501F0" w:rsidRDefault="00F501F0" w:rsidP="00483931">
            <w:pPr>
              <w:pStyle w:val="ListParagraph"/>
              <w:numPr>
                <w:ilvl w:val="0"/>
                <w:numId w:val="13"/>
              </w:numPr>
              <w:spacing w:after="0" w:line="240" w:lineRule="auto"/>
              <w:ind w:left="376"/>
              <w:rPr>
                <w:sz w:val="16"/>
              </w:rPr>
            </w:pPr>
            <w:r w:rsidRPr="00AE6376">
              <w:rPr>
                <w:sz w:val="16"/>
              </w:rPr>
              <w:t>identify th</w:t>
            </w:r>
            <w:r>
              <w:rPr>
                <w:sz w:val="16"/>
              </w:rPr>
              <w:t xml:space="preserve">emes from a wide range of </w:t>
            </w:r>
            <w:proofErr w:type="gramStart"/>
            <w:r>
              <w:rPr>
                <w:sz w:val="16"/>
              </w:rPr>
              <w:t>books</w:t>
            </w:r>
            <w:proofErr w:type="gramEnd"/>
          </w:p>
          <w:p w14:paraId="6B654027" w14:textId="6212269C" w:rsidR="00F501F0" w:rsidRPr="0066357A" w:rsidRDefault="00F501F0" w:rsidP="00483931">
            <w:pPr>
              <w:pStyle w:val="ListParagraph"/>
              <w:numPr>
                <w:ilvl w:val="0"/>
                <w:numId w:val="12"/>
              </w:numPr>
              <w:spacing w:after="0" w:line="240" w:lineRule="auto"/>
              <w:ind w:left="376"/>
              <w:rPr>
                <w:sz w:val="16"/>
              </w:rPr>
            </w:pPr>
            <w:r w:rsidRPr="00F94573">
              <w:rPr>
                <w:sz w:val="16"/>
              </w:rPr>
              <w:t>make simple notes from one source of writing</w:t>
            </w:r>
          </w:p>
        </w:tc>
        <w:tc>
          <w:tcPr>
            <w:tcW w:w="2159" w:type="dxa"/>
            <w:shd w:val="clear" w:color="auto" w:fill="FFCCFF"/>
          </w:tcPr>
          <w:p w14:paraId="67A7C0AD" w14:textId="1408E50D" w:rsidR="00F501F0" w:rsidRPr="00F501F0" w:rsidRDefault="00F501F0" w:rsidP="00483931">
            <w:pPr>
              <w:pStyle w:val="ListParagraph"/>
              <w:numPr>
                <w:ilvl w:val="0"/>
                <w:numId w:val="37"/>
              </w:numPr>
              <w:spacing w:after="0" w:line="240" w:lineRule="auto"/>
              <w:rPr>
                <w:sz w:val="16"/>
                <w:szCs w:val="16"/>
              </w:rPr>
            </w:pPr>
            <w:r w:rsidRPr="00F501F0">
              <w:rPr>
                <w:sz w:val="16"/>
                <w:szCs w:val="16"/>
              </w:rPr>
              <w:t xml:space="preserve">use skills developed in year 3 in order to write a brief summary of main points, identifying and using important </w:t>
            </w:r>
            <w:proofErr w:type="gramStart"/>
            <w:r w:rsidRPr="00F501F0">
              <w:rPr>
                <w:sz w:val="16"/>
                <w:szCs w:val="16"/>
              </w:rPr>
              <w:t>information</w:t>
            </w:r>
            <w:proofErr w:type="gramEnd"/>
          </w:p>
          <w:p w14:paraId="29978929" w14:textId="77777777" w:rsidR="00F501F0" w:rsidRPr="0041786C" w:rsidRDefault="00F501F0" w:rsidP="00483931">
            <w:pPr>
              <w:pStyle w:val="ListParagraph"/>
              <w:numPr>
                <w:ilvl w:val="0"/>
                <w:numId w:val="37"/>
              </w:numPr>
              <w:spacing w:after="0" w:line="240" w:lineRule="auto"/>
              <w:rPr>
                <w:sz w:val="16"/>
                <w:szCs w:val="16"/>
              </w:rPr>
            </w:pPr>
            <w:r w:rsidRPr="0041786C">
              <w:rPr>
                <w:sz w:val="16"/>
                <w:szCs w:val="16"/>
              </w:rPr>
              <w:t>identifying main ideas drawn from more than one paragraph</w:t>
            </w:r>
          </w:p>
          <w:p w14:paraId="3575BB58" w14:textId="77777777" w:rsidR="00F501F0" w:rsidRPr="0041786C" w:rsidRDefault="00F501F0" w:rsidP="00483931">
            <w:pPr>
              <w:pStyle w:val="ListParagraph"/>
              <w:numPr>
                <w:ilvl w:val="0"/>
                <w:numId w:val="37"/>
              </w:numPr>
              <w:spacing w:after="0" w:line="240" w:lineRule="auto"/>
              <w:rPr>
                <w:sz w:val="16"/>
                <w:szCs w:val="16"/>
              </w:rPr>
            </w:pPr>
            <w:r w:rsidRPr="0041786C">
              <w:rPr>
                <w:sz w:val="16"/>
                <w:szCs w:val="16"/>
              </w:rPr>
              <w:t xml:space="preserve">identify themes from a wide range of </w:t>
            </w:r>
            <w:proofErr w:type="gramStart"/>
            <w:r w:rsidRPr="0041786C">
              <w:rPr>
                <w:sz w:val="16"/>
                <w:szCs w:val="16"/>
              </w:rPr>
              <w:t>books</w:t>
            </w:r>
            <w:proofErr w:type="gramEnd"/>
          </w:p>
          <w:p w14:paraId="00A0E375" w14:textId="77777777" w:rsidR="00F501F0" w:rsidRPr="0041786C" w:rsidRDefault="00F501F0" w:rsidP="00483931">
            <w:pPr>
              <w:pStyle w:val="ListParagraph"/>
              <w:numPr>
                <w:ilvl w:val="0"/>
                <w:numId w:val="37"/>
              </w:numPr>
              <w:spacing w:after="0" w:line="240" w:lineRule="auto"/>
              <w:rPr>
                <w:sz w:val="16"/>
                <w:szCs w:val="16"/>
              </w:rPr>
            </w:pPr>
            <w:r w:rsidRPr="0041786C">
              <w:rPr>
                <w:sz w:val="16"/>
                <w:szCs w:val="16"/>
              </w:rPr>
              <w:t xml:space="preserve">summarise whole paragraphs, chapters or </w:t>
            </w:r>
            <w:proofErr w:type="gramStart"/>
            <w:r w:rsidRPr="0041786C">
              <w:rPr>
                <w:sz w:val="16"/>
                <w:szCs w:val="16"/>
              </w:rPr>
              <w:t>texts</w:t>
            </w:r>
            <w:proofErr w:type="gramEnd"/>
          </w:p>
          <w:p w14:paraId="265AFF6C" w14:textId="3742B3BB" w:rsidR="00F501F0" w:rsidRPr="00F94573" w:rsidRDefault="00F501F0" w:rsidP="00483931">
            <w:pPr>
              <w:pStyle w:val="ListParagraph"/>
              <w:numPr>
                <w:ilvl w:val="0"/>
                <w:numId w:val="37"/>
              </w:numPr>
              <w:spacing w:after="0" w:line="240" w:lineRule="auto"/>
              <w:rPr>
                <w:sz w:val="16"/>
                <w:szCs w:val="16"/>
              </w:rPr>
            </w:pPr>
            <w:r w:rsidRPr="0041786C">
              <w:rPr>
                <w:sz w:val="16"/>
                <w:szCs w:val="16"/>
              </w:rPr>
              <w:t>highlight key information and record it in bullet points, diagrams, maps etc</w:t>
            </w:r>
          </w:p>
        </w:tc>
        <w:tc>
          <w:tcPr>
            <w:tcW w:w="2159" w:type="dxa"/>
            <w:shd w:val="clear" w:color="auto" w:fill="CCFFFF"/>
          </w:tcPr>
          <w:p w14:paraId="4B093311" w14:textId="767683AC" w:rsidR="00F501F0" w:rsidRPr="00F501F0" w:rsidRDefault="00F501F0" w:rsidP="00483931">
            <w:pPr>
              <w:pStyle w:val="ListParagraph"/>
              <w:numPr>
                <w:ilvl w:val="0"/>
                <w:numId w:val="38"/>
              </w:numPr>
              <w:spacing w:after="0" w:line="240" w:lineRule="auto"/>
              <w:rPr>
                <w:sz w:val="16"/>
              </w:rPr>
            </w:pPr>
            <w:r w:rsidRPr="00F501F0">
              <w:rPr>
                <w:sz w:val="16"/>
              </w:rPr>
              <w:t xml:space="preserve">summarising the main ideas drawn from more than one paragraph, page, </w:t>
            </w:r>
            <w:proofErr w:type="gramStart"/>
            <w:r w:rsidRPr="00F501F0">
              <w:rPr>
                <w:sz w:val="16"/>
              </w:rPr>
              <w:t>chapter</w:t>
            </w:r>
            <w:proofErr w:type="gramEnd"/>
            <w:r w:rsidRPr="00F501F0">
              <w:rPr>
                <w:sz w:val="16"/>
              </w:rPr>
              <w:t xml:space="preserve"> or the entire text identifying key details to support the main ideas.</w:t>
            </w:r>
          </w:p>
          <w:p w14:paraId="3AF8F5B5" w14:textId="77777777" w:rsidR="00F501F0" w:rsidRDefault="00F501F0" w:rsidP="00483931">
            <w:pPr>
              <w:pStyle w:val="ListParagraph"/>
              <w:numPr>
                <w:ilvl w:val="0"/>
                <w:numId w:val="38"/>
              </w:numPr>
              <w:spacing w:after="0" w:line="240" w:lineRule="auto"/>
              <w:rPr>
                <w:sz w:val="16"/>
              </w:rPr>
            </w:pPr>
            <w:r w:rsidRPr="005D2775">
              <w:rPr>
                <w:sz w:val="16"/>
              </w:rPr>
              <w:t>make connections between information across the text</w:t>
            </w:r>
            <w:r>
              <w:rPr>
                <w:sz w:val="16"/>
              </w:rPr>
              <w:t xml:space="preserve"> and include this is an answer.</w:t>
            </w:r>
          </w:p>
          <w:p w14:paraId="7BF6F51F" w14:textId="77777777" w:rsidR="00F501F0" w:rsidRDefault="00F501F0" w:rsidP="00483931">
            <w:pPr>
              <w:pStyle w:val="ListParagraph"/>
              <w:numPr>
                <w:ilvl w:val="0"/>
                <w:numId w:val="38"/>
              </w:numPr>
              <w:spacing w:after="0" w:line="240" w:lineRule="auto"/>
              <w:rPr>
                <w:sz w:val="16"/>
              </w:rPr>
            </w:pPr>
            <w:r w:rsidRPr="005D2775">
              <w:rPr>
                <w:sz w:val="16"/>
              </w:rPr>
              <w:t>discuss the themes or con</w:t>
            </w:r>
            <w:r>
              <w:rPr>
                <w:sz w:val="16"/>
              </w:rPr>
              <w:t xml:space="preserve">ventions from a chapter or </w:t>
            </w:r>
            <w:proofErr w:type="gramStart"/>
            <w:r>
              <w:rPr>
                <w:sz w:val="16"/>
              </w:rPr>
              <w:t>text</w:t>
            </w:r>
            <w:proofErr w:type="gramEnd"/>
          </w:p>
          <w:p w14:paraId="0C059167" w14:textId="4C269455" w:rsidR="00F501F0" w:rsidRPr="00333001" w:rsidRDefault="00F501F0" w:rsidP="00483931">
            <w:pPr>
              <w:pStyle w:val="ListParagraph"/>
              <w:numPr>
                <w:ilvl w:val="0"/>
                <w:numId w:val="38"/>
              </w:numPr>
              <w:spacing w:after="0" w:line="240" w:lineRule="auto"/>
              <w:rPr>
                <w:sz w:val="16"/>
              </w:rPr>
            </w:pPr>
            <w:r w:rsidRPr="0041786C">
              <w:rPr>
                <w:sz w:val="16"/>
              </w:rPr>
              <w:t>identify themes across a wide range of writing</w:t>
            </w:r>
          </w:p>
        </w:tc>
        <w:tc>
          <w:tcPr>
            <w:tcW w:w="2159" w:type="dxa"/>
            <w:shd w:val="clear" w:color="auto" w:fill="FFCCCC"/>
          </w:tcPr>
          <w:p w14:paraId="13FE78B0" w14:textId="5E435DD9" w:rsidR="00F501F0" w:rsidRPr="00F501F0" w:rsidRDefault="00F501F0" w:rsidP="00483931">
            <w:pPr>
              <w:pStyle w:val="ListParagraph"/>
              <w:numPr>
                <w:ilvl w:val="0"/>
                <w:numId w:val="39"/>
              </w:numPr>
              <w:spacing w:after="0" w:line="240" w:lineRule="auto"/>
              <w:rPr>
                <w:sz w:val="16"/>
                <w:szCs w:val="16"/>
              </w:rPr>
            </w:pPr>
            <w:r w:rsidRPr="00F501F0">
              <w:rPr>
                <w:sz w:val="16"/>
                <w:szCs w:val="16"/>
              </w:rPr>
              <w:t xml:space="preserve">summarise information from across a text and link information by analysing and evaluating ideas between sections of the text. </w:t>
            </w:r>
          </w:p>
          <w:p w14:paraId="2468B561" w14:textId="77777777" w:rsidR="00F501F0" w:rsidRPr="0041786C" w:rsidRDefault="00F501F0" w:rsidP="00483931">
            <w:pPr>
              <w:pStyle w:val="ListParagraph"/>
              <w:numPr>
                <w:ilvl w:val="0"/>
                <w:numId w:val="39"/>
              </w:numPr>
              <w:spacing w:after="0" w:line="240" w:lineRule="auto"/>
              <w:rPr>
                <w:sz w:val="16"/>
                <w:szCs w:val="16"/>
              </w:rPr>
            </w:pPr>
            <w:r w:rsidRPr="0041786C">
              <w:rPr>
                <w:sz w:val="16"/>
                <w:szCs w:val="16"/>
              </w:rPr>
              <w:t xml:space="preserve">summarising the main ideas drawn from more than one paragraph, identifying key details to support the main </w:t>
            </w:r>
            <w:proofErr w:type="gramStart"/>
            <w:r w:rsidRPr="0041786C">
              <w:rPr>
                <w:sz w:val="16"/>
                <w:szCs w:val="16"/>
              </w:rPr>
              <w:t>ideas</w:t>
            </w:r>
            <w:proofErr w:type="gramEnd"/>
            <w:r w:rsidRPr="0041786C">
              <w:rPr>
                <w:sz w:val="16"/>
                <w:szCs w:val="16"/>
              </w:rPr>
              <w:t xml:space="preserve"> </w:t>
            </w:r>
          </w:p>
          <w:p w14:paraId="600321FA" w14:textId="77777777" w:rsidR="00F501F0" w:rsidRPr="0041786C" w:rsidRDefault="00F501F0" w:rsidP="00483931">
            <w:pPr>
              <w:pStyle w:val="ListParagraph"/>
              <w:numPr>
                <w:ilvl w:val="0"/>
                <w:numId w:val="39"/>
              </w:numPr>
              <w:spacing w:after="0" w:line="240" w:lineRule="auto"/>
              <w:rPr>
                <w:sz w:val="16"/>
                <w:szCs w:val="16"/>
              </w:rPr>
            </w:pPr>
            <w:r w:rsidRPr="0041786C">
              <w:rPr>
                <w:sz w:val="16"/>
                <w:szCs w:val="16"/>
              </w:rPr>
              <w:t xml:space="preserve">make comparisons across different books. </w:t>
            </w:r>
          </w:p>
          <w:p w14:paraId="602B69A0" w14:textId="77777777" w:rsidR="00F501F0" w:rsidRPr="00EE3E67" w:rsidRDefault="00F501F0" w:rsidP="00483931">
            <w:pPr>
              <w:pStyle w:val="ListParagraph"/>
              <w:numPr>
                <w:ilvl w:val="0"/>
                <w:numId w:val="39"/>
              </w:numPr>
              <w:spacing w:after="0" w:line="240" w:lineRule="auto"/>
              <w:rPr>
                <w:sz w:val="16"/>
                <w:szCs w:val="20"/>
              </w:rPr>
            </w:pPr>
            <w:r w:rsidRPr="0041786C">
              <w:rPr>
                <w:sz w:val="16"/>
                <w:szCs w:val="16"/>
              </w:rPr>
              <w:t xml:space="preserve">summarise entire texts, in addition to chapters or paragraphs, using a limited </w:t>
            </w:r>
            <w:proofErr w:type="gramStart"/>
            <w:r w:rsidRPr="0041786C">
              <w:rPr>
                <w:sz w:val="16"/>
                <w:szCs w:val="16"/>
              </w:rPr>
              <w:t>amount</w:t>
            </w:r>
            <w:proofErr w:type="gramEnd"/>
            <w:r w:rsidRPr="0041786C">
              <w:rPr>
                <w:sz w:val="16"/>
                <w:szCs w:val="16"/>
              </w:rPr>
              <w:t xml:space="preserve"> of words or paragraphs.</w:t>
            </w:r>
          </w:p>
          <w:p w14:paraId="22214B2F" w14:textId="77777777" w:rsidR="00EE3E67" w:rsidRDefault="00EE3E67" w:rsidP="00483931">
            <w:pPr>
              <w:rPr>
                <w:sz w:val="16"/>
              </w:rPr>
            </w:pPr>
          </w:p>
          <w:p w14:paraId="4CA7D49D" w14:textId="733B688E" w:rsidR="00EE3E67" w:rsidRPr="00EE3E67" w:rsidRDefault="00EE3E67" w:rsidP="00483931">
            <w:pPr>
              <w:rPr>
                <w:sz w:val="16"/>
              </w:rPr>
            </w:pPr>
          </w:p>
        </w:tc>
      </w:tr>
    </w:tbl>
    <w:p w14:paraId="0524BF22" w14:textId="77777777" w:rsidR="003C0B2F" w:rsidRDefault="003C0B2F" w:rsidP="002F6730"/>
    <w:sectPr w:rsidR="003C0B2F" w:rsidSect="00426230">
      <w:headerReference w:type="default" r:id="rId31"/>
      <w:footerReference w:type="default" r:id="rId32"/>
      <w:pgSz w:w="16838" w:h="11906" w:orient="landscape"/>
      <w:pgMar w:top="1440" w:right="1440" w:bottom="1440" w:left="1440" w:header="0" w:footer="0"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827B1" w14:textId="77777777" w:rsidR="00426230" w:rsidRDefault="00426230" w:rsidP="00FB7FD8">
      <w:pPr>
        <w:spacing w:before="0" w:after="0" w:line="240" w:lineRule="auto"/>
      </w:pPr>
      <w:r>
        <w:separator/>
      </w:r>
    </w:p>
  </w:endnote>
  <w:endnote w:type="continuationSeparator" w:id="0">
    <w:p w14:paraId="5F6E08A1" w14:textId="77777777" w:rsidR="00426230" w:rsidRDefault="00426230" w:rsidP="00FB7F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00002FF" w:usb1="5000205B" w:usb2="00000001"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332503"/>
      <w:docPartObj>
        <w:docPartGallery w:val="Page Numbers (Bottom of Page)"/>
        <w:docPartUnique/>
      </w:docPartObj>
    </w:sdtPr>
    <w:sdtEndPr>
      <w:rPr>
        <w:noProof/>
      </w:rPr>
    </w:sdtEndPr>
    <w:sdtContent>
      <w:p w14:paraId="0E12C533" w14:textId="28DEBDE5" w:rsidR="000161D4" w:rsidRDefault="0048393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6BF0403" w14:textId="1909D28A" w:rsidR="00CF705B" w:rsidRDefault="00CF7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79B6" w14:textId="77777777" w:rsidR="008E7E61" w:rsidRDefault="008E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2A74E" w14:textId="77777777" w:rsidR="00426230" w:rsidRDefault="00426230" w:rsidP="00FB7FD8">
      <w:pPr>
        <w:spacing w:before="0" w:after="0" w:line="240" w:lineRule="auto"/>
      </w:pPr>
      <w:r>
        <w:separator/>
      </w:r>
    </w:p>
  </w:footnote>
  <w:footnote w:type="continuationSeparator" w:id="0">
    <w:p w14:paraId="0916D1F2" w14:textId="77777777" w:rsidR="00426230" w:rsidRDefault="00426230" w:rsidP="00FB7FD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D73C3" w14:textId="77777777" w:rsidR="00A93C2A" w:rsidRDefault="00A93C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A31F9"/>
    <w:multiLevelType w:val="hybridMultilevel"/>
    <w:tmpl w:val="3F725A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8C5E3D"/>
    <w:multiLevelType w:val="hybridMultilevel"/>
    <w:tmpl w:val="F072F20A"/>
    <w:lvl w:ilvl="0" w:tplc="FFFFFFFF">
      <w:start w:val="1"/>
      <w:numFmt w:val="decimal"/>
      <w:lvlText w:val="%1."/>
      <w:lvlJc w:val="left"/>
      <w:pPr>
        <w:ind w:left="720" w:hanging="360"/>
      </w:pPr>
      <w:rPr>
        <w:rFonts w:ascii="Tahoma" w:eastAsiaTheme="minorHAnsi" w:hAnsi="Tahoma" w:cs="Tahoma" w:hint="default"/>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1D0366"/>
    <w:multiLevelType w:val="hybridMultilevel"/>
    <w:tmpl w:val="9D88D1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766BB4"/>
    <w:multiLevelType w:val="hybridMultilevel"/>
    <w:tmpl w:val="E1181086"/>
    <w:lvl w:ilvl="0" w:tplc="C3AE7B3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BC1093"/>
    <w:multiLevelType w:val="hybridMultilevel"/>
    <w:tmpl w:val="C15C9CA6"/>
    <w:lvl w:ilvl="0" w:tplc="12CA51D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F4B6580"/>
    <w:multiLevelType w:val="hybridMultilevel"/>
    <w:tmpl w:val="FA58AB82"/>
    <w:lvl w:ilvl="0" w:tplc="FFFFFFFF">
      <w:start w:val="1"/>
      <w:numFmt w:val="decimal"/>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AA190D"/>
    <w:multiLevelType w:val="hybridMultilevel"/>
    <w:tmpl w:val="C6AC50F2"/>
    <w:lvl w:ilvl="0" w:tplc="FFFFFFFF">
      <w:start w:val="1"/>
      <w:numFmt w:val="decimal"/>
      <w:lvlText w:val="%1."/>
      <w:lvlJc w:val="left"/>
      <w:pPr>
        <w:ind w:left="720" w:hanging="360"/>
      </w:pPr>
      <w:rPr>
        <w:rFonts w:asciiTheme="minorHAnsi" w:eastAsiaTheme="minorHAnsi" w:hAnsiTheme="minorHAnsi" w:cstheme="minorBidi"/>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E82B1F"/>
    <w:multiLevelType w:val="hybridMultilevel"/>
    <w:tmpl w:val="F76A65F2"/>
    <w:lvl w:ilvl="0" w:tplc="8CE808C0">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4A08EB"/>
    <w:multiLevelType w:val="hybridMultilevel"/>
    <w:tmpl w:val="8DC4FB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0D41321"/>
    <w:multiLevelType w:val="hybridMultilevel"/>
    <w:tmpl w:val="CE845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EC676A"/>
    <w:multiLevelType w:val="hybridMultilevel"/>
    <w:tmpl w:val="044881A6"/>
    <w:lvl w:ilvl="0" w:tplc="9382488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71D44D8"/>
    <w:multiLevelType w:val="hybridMultilevel"/>
    <w:tmpl w:val="AB42767C"/>
    <w:lvl w:ilvl="0" w:tplc="FFFFFFFF">
      <w:start w:val="1"/>
      <w:numFmt w:val="decimal"/>
      <w:lvlText w:val="%1."/>
      <w:lvlJc w:val="left"/>
      <w:pPr>
        <w:ind w:left="720" w:hanging="360"/>
      </w:pPr>
      <w:rPr>
        <w:rFonts w:asciiTheme="minorHAnsi" w:eastAsiaTheme="minorHAnsi" w:hAnsiTheme="minorHAnsi" w:cstheme="minorBidi"/>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791793"/>
    <w:multiLevelType w:val="hybridMultilevel"/>
    <w:tmpl w:val="53FC4508"/>
    <w:lvl w:ilvl="0" w:tplc="BCFA529A">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6D1884"/>
    <w:multiLevelType w:val="hybridMultilevel"/>
    <w:tmpl w:val="D2F452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99B53BE"/>
    <w:multiLevelType w:val="hybridMultilevel"/>
    <w:tmpl w:val="06BCC05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29C1178F"/>
    <w:multiLevelType w:val="hybridMultilevel"/>
    <w:tmpl w:val="AB42767C"/>
    <w:lvl w:ilvl="0" w:tplc="FFFFFFFF">
      <w:start w:val="1"/>
      <w:numFmt w:val="decimal"/>
      <w:lvlText w:val="%1."/>
      <w:lvlJc w:val="left"/>
      <w:pPr>
        <w:ind w:left="720" w:hanging="360"/>
      </w:pPr>
      <w:rPr>
        <w:rFonts w:asciiTheme="minorHAnsi" w:eastAsiaTheme="minorHAnsi" w:hAnsiTheme="minorHAnsi" w:cstheme="minorBidi"/>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26176D"/>
    <w:multiLevelType w:val="hybridMultilevel"/>
    <w:tmpl w:val="F072F20A"/>
    <w:lvl w:ilvl="0" w:tplc="EEA25D7A">
      <w:start w:val="1"/>
      <w:numFmt w:val="decimal"/>
      <w:lvlText w:val="%1."/>
      <w:lvlJc w:val="left"/>
      <w:pPr>
        <w:ind w:left="720" w:hanging="360"/>
      </w:pPr>
      <w:rPr>
        <w:rFonts w:ascii="Tahoma" w:eastAsiaTheme="minorHAnsi" w:hAnsi="Tahoma" w:cs="Tahoma" w:hint="default"/>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A25967"/>
    <w:multiLevelType w:val="hybridMultilevel"/>
    <w:tmpl w:val="A0044E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A683B12"/>
    <w:multiLevelType w:val="hybridMultilevel"/>
    <w:tmpl w:val="AB42767C"/>
    <w:lvl w:ilvl="0" w:tplc="E5800374">
      <w:start w:val="1"/>
      <w:numFmt w:val="decimal"/>
      <w:lvlText w:val="%1."/>
      <w:lvlJc w:val="left"/>
      <w:pPr>
        <w:ind w:left="720" w:hanging="360"/>
      </w:pPr>
      <w:rPr>
        <w:rFonts w:asciiTheme="minorHAnsi" w:eastAsiaTheme="minorHAnsi" w:hAnsiTheme="minorHAnsi" w:cstheme="minorBidi"/>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FAF3A44"/>
    <w:multiLevelType w:val="hybridMultilevel"/>
    <w:tmpl w:val="035C4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4715B"/>
    <w:multiLevelType w:val="hybridMultilevel"/>
    <w:tmpl w:val="79D207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B20F46"/>
    <w:multiLevelType w:val="hybridMultilevel"/>
    <w:tmpl w:val="D7D0ED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32925C5"/>
    <w:multiLevelType w:val="hybridMultilevel"/>
    <w:tmpl w:val="01F2F40C"/>
    <w:lvl w:ilvl="0" w:tplc="EC3A09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7AD4DE3"/>
    <w:multiLevelType w:val="hybridMultilevel"/>
    <w:tmpl w:val="8938D0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8377EF1"/>
    <w:multiLevelType w:val="hybridMultilevel"/>
    <w:tmpl w:val="5636CDE4"/>
    <w:lvl w:ilvl="0" w:tplc="C7DA8126">
      <w:start w:val="1"/>
      <w:numFmt w:val="decimal"/>
      <w:lvlText w:val="%1."/>
      <w:lvlJc w:val="left"/>
      <w:pPr>
        <w:ind w:left="360" w:hanging="360"/>
      </w:pPr>
      <w:rPr>
        <w:rFonts w:asciiTheme="minorHAnsi" w:eastAsiaTheme="minorHAnsi" w:hAnsiTheme="minorHAnsi" w:cstheme="minorBidi"/>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8993896"/>
    <w:multiLevelType w:val="hybridMultilevel"/>
    <w:tmpl w:val="C6AC50F2"/>
    <w:lvl w:ilvl="0" w:tplc="FFFFFFFF">
      <w:start w:val="1"/>
      <w:numFmt w:val="decimal"/>
      <w:lvlText w:val="%1."/>
      <w:lvlJc w:val="left"/>
      <w:pPr>
        <w:ind w:left="720" w:hanging="360"/>
      </w:pPr>
      <w:rPr>
        <w:rFonts w:asciiTheme="minorHAnsi" w:eastAsiaTheme="minorHAnsi" w:hAnsiTheme="minorHAnsi" w:cstheme="minorBidi"/>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8D64777"/>
    <w:multiLevelType w:val="hybridMultilevel"/>
    <w:tmpl w:val="C6AC50F2"/>
    <w:lvl w:ilvl="0" w:tplc="FFFFFFFF">
      <w:start w:val="1"/>
      <w:numFmt w:val="decimal"/>
      <w:lvlText w:val="%1."/>
      <w:lvlJc w:val="left"/>
      <w:pPr>
        <w:ind w:left="720" w:hanging="360"/>
      </w:pPr>
      <w:rPr>
        <w:rFonts w:asciiTheme="minorHAnsi" w:eastAsiaTheme="minorHAnsi" w:hAnsiTheme="minorHAnsi" w:cstheme="minorBidi"/>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3F355B"/>
    <w:multiLevelType w:val="hybridMultilevel"/>
    <w:tmpl w:val="AB42767C"/>
    <w:lvl w:ilvl="0" w:tplc="FFFFFFFF">
      <w:start w:val="1"/>
      <w:numFmt w:val="decimal"/>
      <w:lvlText w:val="%1."/>
      <w:lvlJc w:val="left"/>
      <w:pPr>
        <w:ind w:left="720" w:hanging="360"/>
      </w:pPr>
      <w:rPr>
        <w:rFonts w:asciiTheme="minorHAnsi" w:eastAsiaTheme="minorHAnsi" w:hAnsiTheme="minorHAnsi" w:cstheme="minorBidi"/>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8E55F6"/>
    <w:multiLevelType w:val="hybridMultilevel"/>
    <w:tmpl w:val="FC56F27E"/>
    <w:lvl w:ilvl="0" w:tplc="8CE808C0">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AC41CD"/>
    <w:multiLevelType w:val="hybridMultilevel"/>
    <w:tmpl w:val="C6AC50F2"/>
    <w:lvl w:ilvl="0" w:tplc="FFFFFFFF">
      <w:start w:val="1"/>
      <w:numFmt w:val="decimal"/>
      <w:lvlText w:val="%1."/>
      <w:lvlJc w:val="left"/>
      <w:pPr>
        <w:ind w:left="720" w:hanging="360"/>
      </w:pPr>
      <w:rPr>
        <w:rFonts w:asciiTheme="minorHAnsi" w:eastAsiaTheme="minorHAnsi" w:hAnsiTheme="minorHAnsi" w:cstheme="minorBidi"/>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3F1353"/>
    <w:multiLevelType w:val="hybridMultilevel"/>
    <w:tmpl w:val="F5F8ABCE"/>
    <w:lvl w:ilvl="0" w:tplc="91DAE434">
      <w:start w:val="1"/>
      <w:numFmt w:val="decimal"/>
      <w:lvlText w:val="%1."/>
      <w:lvlJc w:val="left"/>
      <w:pPr>
        <w:ind w:left="720" w:hanging="360"/>
      </w:pPr>
      <w:rPr>
        <w:rFonts w:ascii="Tahoma" w:eastAsiaTheme="minorHAnsi" w:hAnsi="Tahoma" w:cs="Tahom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56058BF"/>
    <w:multiLevelType w:val="hybridMultilevel"/>
    <w:tmpl w:val="75D875AA"/>
    <w:lvl w:ilvl="0" w:tplc="6B924A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A702024"/>
    <w:multiLevelType w:val="hybridMultilevel"/>
    <w:tmpl w:val="F5F8ABCE"/>
    <w:lvl w:ilvl="0" w:tplc="FFFFFFFF">
      <w:start w:val="1"/>
      <w:numFmt w:val="decimal"/>
      <w:lvlText w:val="%1."/>
      <w:lvlJc w:val="left"/>
      <w:pPr>
        <w:ind w:left="720" w:hanging="360"/>
      </w:pPr>
      <w:rPr>
        <w:rFonts w:ascii="Tahoma" w:eastAsiaTheme="minorHAnsi" w:hAnsi="Tahoma" w:cs="Tahom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B3C3930"/>
    <w:multiLevelType w:val="hybridMultilevel"/>
    <w:tmpl w:val="F072F20A"/>
    <w:lvl w:ilvl="0" w:tplc="FFFFFFFF">
      <w:start w:val="1"/>
      <w:numFmt w:val="decimal"/>
      <w:lvlText w:val="%1."/>
      <w:lvlJc w:val="left"/>
      <w:pPr>
        <w:ind w:left="720" w:hanging="360"/>
      </w:pPr>
      <w:rPr>
        <w:rFonts w:ascii="Tahoma" w:eastAsiaTheme="minorHAnsi" w:hAnsi="Tahoma" w:cs="Tahoma" w:hint="default"/>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AA62A7"/>
    <w:multiLevelType w:val="hybridMultilevel"/>
    <w:tmpl w:val="85BE72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93D6D89"/>
    <w:multiLevelType w:val="hybridMultilevel"/>
    <w:tmpl w:val="97FE93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3F7816"/>
    <w:multiLevelType w:val="hybridMultilevel"/>
    <w:tmpl w:val="AB42767C"/>
    <w:lvl w:ilvl="0" w:tplc="FFFFFFFF">
      <w:start w:val="1"/>
      <w:numFmt w:val="decimal"/>
      <w:lvlText w:val="%1."/>
      <w:lvlJc w:val="left"/>
      <w:pPr>
        <w:ind w:left="720" w:hanging="360"/>
      </w:pPr>
      <w:rPr>
        <w:rFonts w:asciiTheme="minorHAnsi" w:eastAsiaTheme="minorHAnsi" w:hAnsiTheme="minorHAnsi" w:cstheme="minorBidi"/>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10CAE"/>
    <w:multiLevelType w:val="hybridMultilevel"/>
    <w:tmpl w:val="26169D2E"/>
    <w:lvl w:ilvl="0" w:tplc="8CE808C0">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210484"/>
    <w:multiLevelType w:val="hybridMultilevel"/>
    <w:tmpl w:val="C6AC50F2"/>
    <w:lvl w:ilvl="0" w:tplc="C7DA8126">
      <w:start w:val="1"/>
      <w:numFmt w:val="decimal"/>
      <w:lvlText w:val="%1."/>
      <w:lvlJc w:val="left"/>
      <w:pPr>
        <w:ind w:left="720" w:hanging="360"/>
      </w:pPr>
      <w:rPr>
        <w:rFonts w:asciiTheme="minorHAnsi" w:eastAsiaTheme="minorHAnsi" w:hAnsiTheme="minorHAnsi" w:cstheme="minorBidi"/>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43955992">
    <w:abstractNumId w:val="12"/>
  </w:num>
  <w:num w:numId="2" w16cid:durableId="1417627263">
    <w:abstractNumId w:val="14"/>
  </w:num>
  <w:num w:numId="3" w16cid:durableId="1692103055">
    <w:abstractNumId w:val="19"/>
  </w:num>
  <w:num w:numId="4" w16cid:durableId="248316541">
    <w:abstractNumId w:val="28"/>
  </w:num>
  <w:num w:numId="5" w16cid:durableId="1357850424">
    <w:abstractNumId w:val="37"/>
  </w:num>
  <w:num w:numId="6" w16cid:durableId="1796289139">
    <w:abstractNumId w:val="7"/>
  </w:num>
  <w:num w:numId="7" w16cid:durableId="665942418">
    <w:abstractNumId w:val="38"/>
  </w:num>
  <w:num w:numId="8" w16cid:durableId="22681723">
    <w:abstractNumId w:val="18"/>
  </w:num>
  <w:num w:numId="9" w16cid:durableId="1586651590">
    <w:abstractNumId w:val="30"/>
  </w:num>
  <w:num w:numId="10" w16cid:durableId="951130502">
    <w:abstractNumId w:val="26"/>
  </w:num>
  <w:num w:numId="11" w16cid:durableId="699286335">
    <w:abstractNumId w:val="11"/>
  </w:num>
  <w:num w:numId="12" w16cid:durableId="1041200392">
    <w:abstractNumId w:val="32"/>
  </w:num>
  <w:num w:numId="13" w16cid:durableId="2098676077">
    <w:abstractNumId w:val="5"/>
  </w:num>
  <w:num w:numId="14" w16cid:durableId="941957980">
    <w:abstractNumId w:val="6"/>
  </w:num>
  <w:num w:numId="15" w16cid:durableId="1136294332">
    <w:abstractNumId w:val="27"/>
  </w:num>
  <w:num w:numId="16" w16cid:durableId="1127311169">
    <w:abstractNumId w:val="16"/>
  </w:num>
  <w:num w:numId="17" w16cid:durableId="764230890">
    <w:abstractNumId w:val="25"/>
  </w:num>
  <w:num w:numId="18" w16cid:durableId="907762855">
    <w:abstractNumId w:val="15"/>
  </w:num>
  <w:num w:numId="19" w16cid:durableId="1394353699">
    <w:abstractNumId w:val="1"/>
  </w:num>
  <w:num w:numId="20" w16cid:durableId="73937021">
    <w:abstractNumId w:val="29"/>
  </w:num>
  <w:num w:numId="21" w16cid:durableId="1506438696">
    <w:abstractNumId w:val="36"/>
  </w:num>
  <w:num w:numId="22" w16cid:durableId="1579823944">
    <w:abstractNumId w:val="33"/>
  </w:num>
  <w:num w:numId="23" w16cid:durableId="1981961727">
    <w:abstractNumId w:val="24"/>
  </w:num>
  <w:num w:numId="24" w16cid:durableId="101649201">
    <w:abstractNumId w:val="22"/>
  </w:num>
  <w:num w:numId="25" w16cid:durableId="1771126579">
    <w:abstractNumId w:val="10"/>
  </w:num>
  <w:num w:numId="26" w16cid:durableId="752052120">
    <w:abstractNumId w:val="4"/>
  </w:num>
  <w:num w:numId="27" w16cid:durableId="1876655136">
    <w:abstractNumId w:val="31"/>
  </w:num>
  <w:num w:numId="28" w16cid:durableId="1754157176">
    <w:abstractNumId w:val="3"/>
  </w:num>
  <w:num w:numId="29" w16cid:durableId="1075200159">
    <w:abstractNumId w:val="35"/>
  </w:num>
  <w:num w:numId="30" w16cid:durableId="1168593365">
    <w:abstractNumId w:val="0"/>
  </w:num>
  <w:num w:numId="31" w16cid:durableId="6103458">
    <w:abstractNumId w:val="13"/>
  </w:num>
  <w:num w:numId="32" w16cid:durableId="766392445">
    <w:abstractNumId w:val="17"/>
  </w:num>
  <w:num w:numId="33" w16cid:durableId="644117983">
    <w:abstractNumId w:val="8"/>
  </w:num>
  <w:num w:numId="34" w16cid:durableId="123236360">
    <w:abstractNumId w:val="34"/>
  </w:num>
  <w:num w:numId="35" w16cid:durableId="120615755">
    <w:abstractNumId w:val="9"/>
  </w:num>
  <w:num w:numId="36" w16cid:durableId="183135504">
    <w:abstractNumId w:val="20"/>
  </w:num>
  <w:num w:numId="37" w16cid:durableId="681475238">
    <w:abstractNumId w:val="23"/>
  </w:num>
  <w:num w:numId="38" w16cid:durableId="1919485169">
    <w:abstractNumId w:val="2"/>
  </w:num>
  <w:num w:numId="39" w16cid:durableId="2100566199">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EB8"/>
    <w:rsid w:val="00001940"/>
    <w:rsid w:val="000052A6"/>
    <w:rsid w:val="00010297"/>
    <w:rsid w:val="000108D0"/>
    <w:rsid w:val="000122EA"/>
    <w:rsid w:val="00013A99"/>
    <w:rsid w:val="000161D4"/>
    <w:rsid w:val="000227EB"/>
    <w:rsid w:val="000236CC"/>
    <w:rsid w:val="00026919"/>
    <w:rsid w:val="00034590"/>
    <w:rsid w:val="0003487A"/>
    <w:rsid w:val="00044A7C"/>
    <w:rsid w:val="0005265C"/>
    <w:rsid w:val="0005549E"/>
    <w:rsid w:val="00064932"/>
    <w:rsid w:val="0006676E"/>
    <w:rsid w:val="00070A99"/>
    <w:rsid w:val="0007273F"/>
    <w:rsid w:val="00075A08"/>
    <w:rsid w:val="00076439"/>
    <w:rsid w:val="00077408"/>
    <w:rsid w:val="000777A0"/>
    <w:rsid w:val="00084FCF"/>
    <w:rsid w:val="000903DC"/>
    <w:rsid w:val="00092B8B"/>
    <w:rsid w:val="00094BC7"/>
    <w:rsid w:val="000A237E"/>
    <w:rsid w:val="000B2A94"/>
    <w:rsid w:val="000C056A"/>
    <w:rsid w:val="000C0759"/>
    <w:rsid w:val="000C15BC"/>
    <w:rsid w:val="000C225F"/>
    <w:rsid w:val="000D0671"/>
    <w:rsid w:val="000D0D13"/>
    <w:rsid w:val="000E0F84"/>
    <w:rsid w:val="000E2647"/>
    <w:rsid w:val="000F0C86"/>
    <w:rsid w:val="000F3EF9"/>
    <w:rsid w:val="000F42D6"/>
    <w:rsid w:val="000F4E70"/>
    <w:rsid w:val="000F5478"/>
    <w:rsid w:val="000F56B0"/>
    <w:rsid w:val="000F6ED4"/>
    <w:rsid w:val="000F76DA"/>
    <w:rsid w:val="000F7FF9"/>
    <w:rsid w:val="001049D9"/>
    <w:rsid w:val="00105E80"/>
    <w:rsid w:val="001109EF"/>
    <w:rsid w:val="00112B13"/>
    <w:rsid w:val="00122421"/>
    <w:rsid w:val="00125C37"/>
    <w:rsid w:val="00125D89"/>
    <w:rsid w:val="00126F81"/>
    <w:rsid w:val="00140D6B"/>
    <w:rsid w:val="001427B4"/>
    <w:rsid w:val="00147544"/>
    <w:rsid w:val="001516E2"/>
    <w:rsid w:val="00154A10"/>
    <w:rsid w:val="00155B26"/>
    <w:rsid w:val="00192735"/>
    <w:rsid w:val="001957C8"/>
    <w:rsid w:val="001A6C80"/>
    <w:rsid w:val="001B023F"/>
    <w:rsid w:val="001B1DF3"/>
    <w:rsid w:val="001B23BE"/>
    <w:rsid w:val="001B6021"/>
    <w:rsid w:val="001B69F6"/>
    <w:rsid w:val="001C06F6"/>
    <w:rsid w:val="001C162E"/>
    <w:rsid w:val="001C5146"/>
    <w:rsid w:val="001C6B32"/>
    <w:rsid w:val="001C6F80"/>
    <w:rsid w:val="001D4F5C"/>
    <w:rsid w:val="001D564C"/>
    <w:rsid w:val="001D66B3"/>
    <w:rsid w:val="001D72E4"/>
    <w:rsid w:val="001E0BE7"/>
    <w:rsid w:val="001E686D"/>
    <w:rsid w:val="001F0962"/>
    <w:rsid w:val="001F2045"/>
    <w:rsid w:val="001F4A75"/>
    <w:rsid w:val="00200F31"/>
    <w:rsid w:val="00201894"/>
    <w:rsid w:val="00201EC1"/>
    <w:rsid w:val="00204A80"/>
    <w:rsid w:val="00211CAD"/>
    <w:rsid w:val="00226AB9"/>
    <w:rsid w:val="0024351C"/>
    <w:rsid w:val="00244623"/>
    <w:rsid w:val="0025078A"/>
    <w:rsid w:val="00254ED3"/>
    <w:rsid w:val="00255381"/>
    <w:rsid w:val="002570CC"/>
    <w:rsid w:val="002642B2"/>
    <w:rsid w:val="0026712C"/>
    <w:rsid w:val="00273A23"/>
    <w:rsid w:val="00275ECC"/>
    <w:rsid w:val="00277DAA"/>
    <w:rsid w:val="00280EB8"/>
    <w:rsid w:val="00291A68"/>
    <w:rsid w:val="00292B43"/>
    <w:rsid w:val="002A02F0"/>
    <w:rsid w:val="002A6B2C"/>
    <w:rsid w:val="002B1C52"/>
    <w:rsid w:val="002C1AFE"/>
    <w:rsid w:val="002C28AD"/>
    <w:rsid w:val="002D061C"/>
    <w:rsid w:val="002D29B2"/>
    <w:rsid w:val="002D3A68"/>
    <w:rsid w:val="002F2F36"/>
    <w:rsid w:val="002F5770"/>
    <w:rsid w:val="002F6730"/>
    <w:rsid w:val="002F7F70"/>
    <w:rsid w:val="00300771"/>
    <w:rsid w:val="0031382F"/>
    <w:rsid w:val="003138BA"/>
    <w:rsid w:val="0031793B"/>
    <w:rsid w:val="00326803"/>
    <w:rsid w:val="00334A86"/>
    <w:rsid w:val="003355A1"/>
    <w:rsid w:val="00336A69"/>
    <w:rsid w:val="00340107"/>
    <w:rsid w:val="00356616"/>
    <w:rsid w:val="0036182C"/>
    <w:rsid w:val="0036286B"/>
    <w:rsid w:val="00365332"/>
    <w:rsid w:val="0036568B"/>
    <w:rsid w:val="00366684"/>
    <w:rsid w:val="00367224"/>
    <w:rsid w:val="00373875"/>
    <w:rsid w:val="00377E02"/>
    <w:rsid w:val="00383E29"/>
    <w:rsid w:val="003A40DC"/>
    <w:rsid w:val="003A48E1"/>
    <w:rsid w:val="003B2455"/>
    <w:rsid w:val="003B491A"/>
    <w:rsid w:val="003B50C6"/>
    <w:rsid w:val="003B75FE"/>
    <w:rsid w:val="003C01A2"/>
    <w:rsid w:val="003C0B2F"/>
    <w:rsid w:val="003C0CD8"/>
    <w:rsid w:val="003C7D2C"/>
    <w:rsid w:val="003D18E0"/>
    <w:rsid w:val="003D588C"/>
    <w:rsid w:val="003E0FC9"/>
    <w:rsid w:val="003E1F71"/>
    <w:rsid w:val="003E384C"/>
    <w:rsid w:val="003F0DC6"/>
    <w:rsid w:val="003F2342"/>
    <w:rsid w:val="003F5E36"/>
    <w:rsid w:val="003F7F8F"/>
    <w:rsid w:val="004033F5"/>
    <w:rsid w:val="00412E93"/>
    <w:rsid w:val="00414C3C"/>
    <w:rsid w:val="004205D6"/>
    <w:rsid w:val="00420D16"/>
    <w:rsid w:val="00422E99"/>
    <w:rsid w:val="00426230"/>
    <w:rsid w:val="00431652"/>
    <w:rsid w:val="00434231"/>
    <w:rsid w:val="00434A28"/>
    <w:rsid w:val="00435369"/>
    <w:rsid w:val="00446958"/>
    <w:rsid w:val="00450A1E"/>
    <w:rsid w:val="00462EB5"/>
    <w:rsid w:val="0047240D"/>
    <w:rsid w:val="00477043"/>
    <w:rsid w:val="00477FB4"/>
    <w:rsid w:val="00481B65"/>
    <w:rsid w:val="00483120"/>
    <w:rsid w:val="00483931"/>
    <w:rsid w:val="00484F41"/>
    <w:rsid w:val="004955B2"/>
    <w:rsid w:val="004A0A10"/>
    <w:rsid w:val="004A782A"/>
    <w:rsid w:val="004B0941"/>
    <w:rsid w:val="004C2AE0"/>
    <w:rsid w:val="004C3087"/>
    <w:rsid w:val="004D2427"/>
    <w:rsid w:val="004D29E6"/>
    <w:rsid w:val="004E358F"/>
    <w:rsid w:val="004F1C52"/>
    <w:rsid w:val="004F53A0"/>
    <w:rsid w:val="004F54F6"/>
    <w:rsid w:val="004F7E11"/>
    <w:rsid w:val="005073F9"/>
    <w:rsid w:val="00510971"/>
    <w:rsid w:val="005131DE"/>
    <w:rsid w:val="005135AA"/>
    <w:rsid w:val="00513A58"/>
    <w:rsid w:val="005143F8"/>
    <w:rsid w:val="00525A2E"/>
    <w:rsid w:val="00531457"/>
    <w:rsid w:val="00566860"/>
    <w:rsid w:val="00570A0E"/>
    <w:rsid w:val="00575622"/>
    <w:rsid w:val="005769B8"/>
    <w:rsid w:val="005774A7"/>
    <w:rsid w:val="00590AC2"/>
    <w:rsid w:val="00593EDC"/>
    <w:rsid w:val="00596D85"/>
    <w:rsid w:val="005976D9"/>
    <w:rsid w:val="005B0BDF"/>
    <w:rsid w:val="005B3BEA"/>
    <w:rsid w:val="005B541F"/>
    <w:rsid w:val="005B7A9B"/>
    <w:rsid w:val="005C0332"/>
    <w:rsid w:val="005C5F33"/>
    <w:rsid w:val="005D2165"/>
    <w:rsid w:val="005D6E7B"/>
    <w:rsid w:val="005E08D5"/>
    <w:rsid w:val="005E0BF4"/>
    <w:rsid w:val="005F6830"/>
    <w:rsid w:val="006026EC"/>
    <w:rsid w:val="00605C76"/>
    <w:rsid w:val="00610D1D"/>
    <w:rsid w:val="006156EC"/>
    <w:rsid w:val="00620BDD"/>
    <w:rsid w:val="00621331"/>
    <w:rsid w:val="00622B11"/>
    <w:rsid w:val="00623AE0"/>
    <w:rsid w:val="0062458D"/>
    <w:rsid w:val="006254FF"/>
    <w:rsid w:val="00627533"/>
    <w:rsid w:val="00631944"/>
    <w:rsid w:val="00631B92"/>
    <w:rsid w:val="00631C74"/>
    <w:rsid w:val="006519FB"/>
    <w:rsid w:val="006562E0"/>
    <w:rsid w:val="00657ED7"/>
    <w:rsid w:val="00661A50"/>
    <w:rsid w:val="006635DF"/>
    <w:rsid w:val="00671B7F"/>
    <w:rsid w:val="00673990"/>
    <w:rsid w:val="006804FB"/>
    <w:rsid w:val="006900AE"/>
    <w:rsid w:val="0069339C"/>
    <w:rsid w:val="00693770"/>
    <w:rsid w:val="006939DA"/>
    <w:rsid w:val="00695617"/>
    <w:rsid w:val="006A6E4A"/>
    <w:rsid w:val="006B5916"/>
    <w:rsid w:val="006B6386"/>
    <w:rsid w:val="006B6BF5"/>
    <w:rsid w:val="006C22EB"/>
    <w:rsid w:val="006C2664"/>
    <w:rsid w:val="006D0217"/>
    <w:rsid w:val="006F010B"/>
    <w:rsid w:val="006F099D"/>
    <w:rsid w:val="006F19F1"/>
    <w:rsid w:val="006F28B1"/>
    <w:rsid w:val="006F3248"/>
    <w:rsid w:val="006F5201"/>
    <w:rsid w:val="006F5722"/>
    <w:rsid w:val="007007F0"/>
    <w:rsid w:val="00702CC2"/>
    <w:rsid w:val="00705E28"/>
    <w:rsid w:val="0071013B"/>
    <w:rsid w:val="00716CC5"/>
    <w:rsid w:val="00734970"/>
    <w:rsid w:val="0075168B"/>
    <w:rsid w:val="007521F7"/>
    <w:rsid w:val="00753455"/>
    <w:rsid w:val="007551AC"/>
    <w:rsid w:val="0075639E"/>
    <w:rsid w:val="00756658"/>
    <w:rsid w:val="00756AFA"/>
    <w:rsid w:val="00764DDD"/>
    <w:rsid w:val="00766486"/>
    <w:rsid w:val="007667A2"/>
    <w:rsid w:val="007671E1"/>
    <w:rsid w:val="007720AA"/>
    <w:rsid w:val="007806DB"/>
    <w:rsid w:val="007828A3"/>
    <w:rsid w:val="0078520C"/>
    <w:rsid w:val="00795BB9"/>
    <w:rsid w:val="007A6600"/>
    <w:rsid w:val="007B0D3A"/>
    <w:rsid w:val="007C1BBE"/>
    <w:rsid w:val="007C407E"/>
    <w:rsid w:val="007C4651"/>
    <w:rsid w:val="007C478B"/>
    <w:rsid w:val="007C4A46"/>
    <w:rsid w:val="007C500F"/>
    <w:rsid w:val="007D0B3C"/>
    <w:rsid w:val="007D6EF6"/>
    <w:rsid w:val="007F44C7"/>
    <w:rsid w:val="007F4BB9"/>
    <w:rsid w:val="007F6A86"/>
    <w:rsid w:val="00802B76"/>
    <w:rsid w:val="0080648A"/>
    <w:rsid w:val="00806EC2"/>
    <w:rsid w:val="0082097F"/>
    <w:rsid w:val="00821FF8"/>
    <w:rsid w:val="0082203B"/>
    <w:rsid w:val="00827F04"/>
    <w:rsid w:val="008337A9"/>
    <w:rsid w:val="00834944"/>
    <w:rsid w:val="0083722A"/>
    <w:rsid w:val="008404D1"/>
    <w:rsid w:val="0084312F"/>
    <w:rsid w:val="00850616"/>
    <w:rsid w:val="00850628"/>
    <w:rsid w:val="008528D5"/>
    <w:rsid w:val="00853D15"/>
    <w:rsid w:val="00854D04"/>
    <w:rsid w:val="008640E2"/>
    <w:rsid w:val="00872E26"/>
    <w:rsid w:val="00874531"/>
    <w:rsid w:val="00877D0C"/>
    <w:rsid w:val="00883F02"/>
    <w:rsid w:val="00885C59"/>
    <w:rsid w:val="008902D2"/>
    <w:rsid w:val="00892599"/>
    <w:rsid w:val="008967F0"/>
    <w:rsid w:val="0089799F"/>
    <w:rsid w:val="00897FF5"/>
    <w:rsid w:val="008A22AB"/>
    <w:rsid w:val="008A6C3A"/>
    <w:rsid w:val="008B1202"/>
    <w:rsid w:val="008C1CFC"/>
    <w:rsid w:val="008C36AB"/>
    <w:rsid w:val="008C4F46"/>
    <w:rsid w:val="008C5D9F"/>
    <w:rsid w:val="008C61C3"/>
    <w:rsid w:val="008C7392"/>
    <w:rsid w:val="008C74DC"/>
    <w:rsid w:val="008D52D3"/>
    <w:rsid w:val="008E461C"/>
    <w:rsid w:val="008E4C70"/>
    <w:rsid w:val="008E7E61"/>
    <w:rsid w:val="0090241C"/>
    <w:rsid w:val="00902DA3"/>
    <w:rsid w:val="00904DA3"/>
    <w:rsid w:val="0090626C"/>
    <w:rsid w:val="00907273"/>
    <w:rsid w:val="0091111E"/>
    <w:rsid w:val="00921794"/>
    <w:rsid w:val="00921978"/>
    <w:rsid w:val="00924CA2"/>
    <w:rsid w:val="00925609"/>
    <w:rsid w:val="009308B2"/>
    <w:rsid w:val="009352EC"/>
    <w:rsid w:val="00937F93"/>
    <w:rsid w:val="00940B72"/>
    <w:rsid w:val="009458D1"/>
    <w:rsid w:val="0094602F"/>
    <w:rsid w:val="00956310"/>
    <w:rsid w:val="009564F4"/>
    <w:rsid w:val="00960D8B"/>
    <w:rsid w:val="00964393"/>
    <w:rsid w:val="00965593"/>
    <w:rsid w:val="009657B7"/>
    <w:rsid w:val="00970D12"/>
    <w:rsid w:val="009718AC"/>
    <w:rsid w:val="00977D60"/>
    <w:rsid w:val="00985EC9"/>
    <w:rsid w:val="00987945"/>
    <w:rsid w:val="00990B34"/>
    <w:rsid w:val="009A1EB4"/>
    <w:rsid w:val="009A3448"/>
    <w:rsid w:val="009A4063"/>
    <w:rsid w:val="009C0680"/>
    <w:rsid w:val="009C1103"/>
    <w:rsid w:val="009C4F5A"/>
    <w:rsid w:val="009C6926"/>
    <w:rsid w:val="009D2D9C"/>
    <w:rsid w:val="009E01A8"/>
    <w:rsid w:val="009E05A9"/>
    <w:rsid w:val="009E5B7F"/>
    <w:rsid w:val="009F0228"/>
    <w:rsid w:val="00A01D87"/>
    <w:rsid w:val="00A043EF"/>
    <w:rsid w:val="00A1194E"/>
    <w:rsid w:val="00A1297B"/>
    <w:rsid w:val="00A171BA"/>
    <w:rsid w:val="00A1776E"/>
    <w:rsid w:val="00A22C77"/>
    <w:rsid w:val="00A27024"/>
    <w:rsid w:val="00A270F8"/>
    <w:rsid w:val="00A32279"/>
    <w:rsid w:val="00A373FE"/>
    <w:rsid w:val="00A43434"/>
    <w:rsid w:val="00A45A8F"/>
    <w:rsid w:val="00A507CE"/>
    <w:rsid w:val="00A521B4"/>
    <w:rsid w:val="00A54EEF"/>
    <w:rsid w:val="00A55016"/>
    <w:rsid w:val="00A560CE"/>
    <w:rsid w:val="00A614F0"/>
    <w:rsid w:val="00A637CB"/>
    <w:rsid w:val="00A65040"/>
    <w:rsid w:val="00A67A68"/>
    <w:rsid w:val="00A74637"/>
    <w:rsid w:val="00A766F3"/>
    <w:rsid w:val="00A80679"/>
    <w:rsid w:val="00A83CA1"/>
    <w:rsid w:val="00A8518E"/>
    <w:rsid w:val="00A85823"/>
    <w:rsid w:val="00A85C5B"/>
    <w:rsid w:val="00A85C86"/>
    <w:rsid w:val="00A86575"/>
    <w:rsid w:val="00A86657"/>
    <w:rsid w:val="00A86873"/>
    <w:rsid w:val="00A869FE"/>
    <w:rsid w:val="00A93C2A"/>
    <w:rsid w:val="00AA0369"/>
    <w:rsid w:val="00AA4AE7"/>
    <w:rsid w:val="00AC0411"/>
    <w:rsid w:val="00AC0655"/>
    <w:rsid w:val="00AC28EB"/>
    <w:rsid w:val="00AC4D6F"/>
    <w:rsid w:val="00AD2F8E"/>
    <w:rsid w:val="00AD5006"/>
    <w:rsid w:val="00AD683C"/>
    <w:rsid w:val="00AD6EBA"/>
    <w:rsid w:val="00AE3212"/>
    <w:rsid w:val="00AF0051"/>
    <w:rsid w:val="00AF29E2"/>
    <w:rsid w:val="00B002D4"/>
    <w:rsid w:val="00B04845"/>
    <w:rsid w:val="00B05B26"/>
    <w:rsid w:val="00B078CB"/>
    <w:rsid w:val="00B110AF"/>
    <w:rsid w:val="00B13030"/>
    <w:rsid w:val="00B30681"/>
    <w:rsid w:val="00B42629"/>
    <w:rsid w:val="00B43556"/>
    <w:rsid w:val="00B446A2"/>
    <w:rsid w:val="00B45F1C"/>
    <w:rsid w:val="00B47678"/>
    <w:rsid w:val="00B50534"/>
    <w:rsid w:val="00B529F1"/>
    <w:rsid w:val="00B6454F"/>
    <w:rsid w:val="00B64A7B"/>
    <w:rsid w:val="00B721D2"/>
    <w:rsid w:val="00B74401"/>
    <w:rsid w:val="00B77265"/>
    <w:rsid w:val="00B77D59"/>
    <w:rsid w:val="00B82364"/>
    <w:rsid w:val="00B8465F"/>
    <w:rsid w:val="00B91C1D"/>
    <w:rsid w:val="00B92F82"/>
    <w:rsid w:val="00B97DAD"/>
    <w:rsid w:val="00BA02F1"/>
    <w:rsid w:val="00BB12DB"/>
    <w:rsid w:val="00BB3C6D"/>
    <w:rsid w:val="00BB4690"/>
    <w:rsid w:val="00BC0DFC"/>
    <w:rsid w:val="00BC1250"/>
    <w:rsid w:val="00BC4529"/>
    <w:rsid w:val="00BD2942"/>
    <w:rsid w:val="00BD55B3"/>
    <w:rsid w:val="00BD5E69"/>
    <w:rsid w:val="00BE3889"/>
    <w:rsid w:val="00BE39A2"/>
    <w:rsid w:val="00BF20B2"/>
    <w:rsid w:val="00BF7348"/>
    <w:rsid w:val="00C0185B"/>
    <w:rsid w:val="00C12E8E"/>
    <w:rsid w:val="00C20227"/>
    <w:rsid w:val="00C20677"/>
    <w:rsid w:val="00C2370C"/>
    <w:rsid w:val="00C23F7D"/>
    <w:rsid w:val="00C3503D"/>
    <w:rsid w:val="00C45386"/>
    <w:rsid w:val="00C5354E"/>
    <w:rsid w:val="00C57E80"/>
    <w:rsid w:val="00C6553D"/>
    <w:rsid w:val="00C65E77"/>
    <w:rsid w:val="00C73BFD"/>
    <w:rsid w:val="00C7428F"/>
    <w:rsid w:val="00C77A6C"/>
    <w:rsid w:val="00C77C69"/>
    <w:rsid w:val="00C800B7"/>
    <w:rsid w:val="00C81F10"/>
    <w:rsid w:val="00C86F87"/>
    <w:rsid w:val="00C948CC"/>
    <w:rsid w:val="00CA0671"/>
    <w:rsid w:val="00CA269F"/>
    <w:rsid w:val="00CA43F1"/>
    <w:rsid w:val="00CA484C"/>
    <w:rsid w:val="00CA4D0A"/>
    <w:rsid w:val="00CB203C"/>
    <w:rsid w:val="00CB7512"/>
    <w:rsid w:val="00CC467A"/>
    <w:rsid w:val="00CC4E7E"/>
    <w:rsid w:val="00CD17E4"/>
    <w:rsid w:val="00CE269B"/>
    <w:rsid w:val="00CE624D"/>
    <w:rsid w:val="00CE79B8"/>
    <w:rsid w:val="00CF00D7"/>
    <w:rsid w:val="00CF5150"/>
    <w:rsid w:val="00CF705B"/>
    <w:rsid w:val="00D00A37"/>
    <w:rsid w:val="00D01907"/>
    <w:rsid w:val="00D019BE"/>
    <w:rsid w:val="00D0379D"/>
    <w:rsid w:val="00D11D5C"/>
    <w:rsid w:val="00D329EB"/>
    <w:rsid w:val="00D551A1"/>
    <w:rsid w:val="00D652D9"/>
    <w:rsid w:val="00D7018F"/>
    <w:rsid w:val="00D72036"/>
    <w:rsid w:val="00D7438A"/>
    <w:rsid w:val="00D766C7"/>
    <w:rsid w:val="00D80E6B"/>
    <w:rsid w:val="00D81817"/>
    <w:rsid w:val="00D91CD9"/>
    <w:rsid w:val="00DA07FC"/>
    <w:rsid w:val="00DA145F"/>
    <w:rsid w:val="00DA2201"/>
    <w:rsid w:val="00DA23BB"/>
    <w:rsid w:val="00DB60D3"/>
    <w:rsid w:val="00DC5D6D"/>
    <w:rsid w:val="00DD280C"/>
    <w:rsid w:val="00DE043E"/>
    <w:rsid w:val="00DE6DA1"/>
    <w:rsid w:val="00DF2234"/>
    <w:rsid w:val="00DF4567"/>
    <w:rsid w:val="00DF471B"/>
    <w:rsid w:val="00DF5E6F"/>
    <w:rsid w:val="00DF767E"/>
    <w:rsid w:val="00DF7FB0"/>
    <w:rsid w:val="00E01EEC"/>
    <w:rsid w:val="00E0315D"/>
    <w:rsid w:val="00E04D43"/>
    <w:rsid w:val="00E066F8"/>
    <w:rsid w:val="00E07336"/>
    <w:rsid w:val="00E11BBD"/>
    <w:rsid w:val="00E126C5"/>
    <w:rsid w:val="00E14DB6"/>
    <w:rsid w:val="00E21227"/>
    <w:rsid w:val="00E35074"/>
    <w:rsid w:val="00E41417"/>
    <w:rsid w:val="00E43B36"/>
    <w:rsid w:val="00E44F3A"/>
    <w:rsid w:val="00E544CA"/>
    <w:rsid w:val="00E6236F"/>
    <w:rsid w:val="00E644F9"/>
    <w:rsid w:val="00E64835"/>
    <w:rsid w:val="00E6701E"/>
    <w:rsid w:val="00E7142A"/>
    <w:rsid w:val="00E72FCE"/>
    <w:rsid w:val="00E74D29"/>
    <w:rsid w:val="00E75FD9"/>
    <w:rsid w:val="00E8763A"/>
    <w:rsid w:val="00E91E51"/>
    <w:rsid w:val="00E961DD"/>
    <w:rsid w:val="00EA193D"/>
    <w:rsid w:val="00EA2965"/>
    <w:rsid w:val="00EA3CBE"/>
    <w:rsid w:val="00EA6210"/>
    <w:rsid w:val="00EA75CD"/>
    <w:rsid w:val="00EB48B8"/>
    <w:rsid w:val="00EC0F17"/>
    <w:rsid w:val="00EC5066"/>
    <w:rsid w:val="00EC6BCD"/>
    <w:rsid w:val="00ED2735"/>
    <w:rsid w:val="00ED3DA7"/>
    <w:rsid w:val="00ED505F"/>
    <w:rsid w:val="00EE0ECD"/>
    <w:rsid w:val="00EE16B6"/>
    <w:rsid w:val="00EE2330"/>
    <w:rsid w:val="00EE3E67"/>
    <w:rsid w:val="00EE7FDB"/>
    <w:rsid w:val="00F05BD3"/>
    <w:rsid w:val="00F06D04"/>
    <w:rsid w:val="00F0735A"/>
    <w:rsid w:val="00F07991"/>
    <w:rsid w:val="00F10FA9"/>
    <w:rsid w:val="00F113B3"/>
    <w:rsid w:val="00F12410"/>
    <w:rsid w:val="00F135C2"/>
    <w:rsid w:val="00F175C2"/>
    <w:rsid w:val="00F213F1"/>
    <w:rsid w:val="00F2395D"/>
    <w:rsid w:val="00F2428D"/>
    <w:rsid w:val="00F32173"/>
    <w:rsid w:val="00F34460"/>
    <w:rsid w:val="00F501F0"/>
    <w:rsid w:val="00F52FB2"/>
    <w:rsid w:val="00F548F3"/>
    <w:rsid w:val="00F5668F"/>
    <w:rsid w:val="00F57A58"/>
    <w:rsid w:val="00F63CD3"/>
    <w:rsid w:val="00F6671C"/>
    <w:rsid w:val="00F70F0E"/>
    <w:rsid w:val="00F733B8"/>
    <w:rsid w:val="00F74BC6"/>
    <w:rsid w:val="00F750CD"/>
    <w:rsid w:val="00F77D6C"/>
    <w:rsid w:val="00F819A6"/>
    <w:rsid w:val="00F82DBB"/>
    <w:rsid w:val="00F87747"/>
    <w:rsid w:val="00F91C3E"/>
    <w:rsid w:val="00FA0159"/>
    <w:rsid w:val="00FA1971"/>
    <w:rsid w:val="00FA5A18"/>
    <w:rsid w:val="00FA60C3"/>
    <w:rsid w:val="00FA7DE2"/>
    <w:rsid w:val="00FB7A76"/>
    <w:rsid w:val="00FB7FD8"/>
    <w:rsid w:val="00FC0C7E"/>
    <w:rsid w:val="00FC32BB"/>
    <w:rsid w:val="00FC4183"/>
    <w:rsid w:val="00FC50A7"/>
    <w:rsid w:val="00FC7556"/>
    <w:rsid w:val="00FC7E64"/>
    <w:rsid w:val="00FD0A18"/>
    <w:rsid w:val="00FD105A"/>
    <w:rsid w:val="00FD260E"/>
    <w:rsid w:val="00FD546B"/>
    <w:rsid w:val="00FD6E0B"/>
    <w:rsid w:val="00FE4304"/>
    <w:rsid w:val="00FE4D24"/>
    <w:rsid w:val="00FE7CF8"/>
    <w:rsid w:val="00FF0316"/>
    <w:rsid w:val="00FF4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32A3F"/>
  <w15:chartTrackingRefBased/>
  <w15:docId w15:val="{D109BD10-8F75-4754-BD8B-392D4B4AF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EB8"/>
  </w:style>
  <w:style w:type="paragraph" w:styleId="Heading1">
    <w:name w:val="heading 1"/>
    <w:basedOn w:val="Normal"/>
    <w:next w:val="Normal"/>
    <w:link w:val="Heading1Char"/>
    <w:uiPriority w:val="9"/>
    <w:qFormat/>
    <w:rsid w:val="00280EB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80EB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80EB8"/>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280EB8"/>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80EB8"/>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80EB8"/>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80EB8"/>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80EB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80EB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EB8"/>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280EB8"/>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280EB8"/>
    <w:rPr>
      <w:caps/>
      <w:color w:val="1F3763" w:themeColor="accent1" w:themeShade="7F"/>
      <w:spacing w:val="15"/>
    </w:rPr>
  </w:style>
  <w:style w:type="character" w:customStyle="1" w:styleId="Heading4Char">
    <w:name w:val="Heading 4 Char"/>
    <w:basedOn w:val="DefaultParagraphFont"/>
    <w:link w:val="Heading4"/>
    <w:uiPriority w:val="9"/>
    <w:semiHidden/>
    <w:rsid w:val="00280EB8"/>
    <w:rPr>
      <w:caps/>
      <w:color w:val="2F5496" w:themeColor="accent1" w:themeShade="BF"/>
      <w:spacing w:val="10"/>
    </w:rPr>
  </w:style>
  <w:style w:type="character" w:customStyle="1" w:styleId="Heading5Char">
    <w:name w:val="Heading 5 Char"/>
    <w:basedOn w:val="DefaultParagraphFont"/>
    <w:link w:val="Heading5"/>
    <w:uiPriority w:val="9"/>
    <w:semiHidden/>
    <w:rsid w:val="00280EB8"/>
    <w:rPr>
      <w:caps/>
      <w:color w:val="2F5496" w:themeColor="accent1" w:themeShade="BF"/>
      <w:spacing w:val="10"/>
    </w:rPr>
  </w:style>
  <w:style w:type="character" w:customStyle="1" w:styleId="Heading6Char">
    <w:name w:val="Heading 6 Char"/>
    <w:basedOn w:val="DefaultParagraphFont"/>
    <w:link w:val="Heading6"/>
    <w:uiPriority w:val="9"/>
    <w:semiHidden/>
    <w:rsid w:val="00280EB8"/>
    <w:rPr>
      <w:caps/>
      <w:color w:val="2F5496" w:themeColor="accent1" w:themeShade="BF"/>
      <w:spacing w:val="10"/>
    </w:rPr>
  </w:style>
  <w:style w:type="character" w:customStyle="1" w:styleId="Heading7Char">
    <w:name w:val="Heading 7 Char"/>
    <w:basedOn w:val="DefaultParagraphFont"/>
    <w:link w:val="Heading7"/>
    <w:uiPriority w:val="9"/>
    <w:semiHidden/>
    <w:rsid w:val="00280EB8"/>
    <w:rPr>
      <w:caps/>
      <w:color w:val="2F5496" w:themeColor="accent1" w:themeShade="BF"/>
      <w:spacing w:val="10"/>
    </w:rPr>
  </w:style>
  <w:style w:type="character" w:customStyle="1" w:styleId="Heading8Char">
    <w:name w:val="Heading 8 Char"/>
    <w:basedOn w:val="DefaultParagraphFont"/>
    <w:link w:val="Heading8"/>
    <w:uiPriority w:val="9"/>
    <w:semiHidden/>
    <w:rsid w:val="00280EB8"/>
    <w:rPr>
      <w:caps/>
      <w:spacing w:val="10"/>
      <w:sz w:val="18"/>
      <w:szCs w:val="18"/>
    </w:rPr>
  </w:style>
  <w:style w:type="character" w:customStyle="1" w:styleId="Heading9Char">
    <w:name w:val="Heading 9 Char"/>
    <w:basedOn w:val="DefaultParagraphFont"/>
    <w:link w:val="Heading9"/>
    <w:uiPriority w:val="9"/>
    <w:semiHidden/>
    <w:rsid w:val="00280EB8"/>
    <w:rPr>
      <w:i/>
      <w:iCs/>
      <w:caps/>
      <w:spacing w:val="10"/>
      <w:sz w:val="18"/>
      <w:szCs w:val="18"/>
    </w:rPr>
  </w:style>
  <w:style w:type="paragraph" w:styleId="Caption">
    <w:name w:val="caption"/>
    <w:basedOn w:val="Normal"/>
    <w:next w:val="Normal"/>
    <w:uiPriority w:val="35"/>
    <w:semiHidden/>
    <w:unhideWhenUsed/>
    <w:qFormat/>
    <w:rsid w:val="00280EB8"/>
    <w:rPr>
      <w:b/>
      <w:bCs/>
      <w:color w:val="2F5496" w:themeColor="accent1" w:themeShade="BF"/>
      <w:sz w:val="16"/>
      <w:szCs w:val="16"/>
    </w:rPr>
  </w:style>
  <w:style w:type="paragraph" w:styleId="Title">
    <w:name w:val="Title"/>
    <w:basedOn w:val="Normal"/>
    <w:next w:val="Normal"/>
    <w:link w:val="TitleChar"/>
    <w:uiPriority w:val="10"/>
    <w:qFormat/>
    <w:rsid w:val="00280EB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280EB8"/>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280EB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80EB8"/>
    <w:rPr>
      <w:caps/>
      <w:color w:val="595959" w:themeColor="text1" w:themeTint="A6"/>
      <w:spacing w:val="10"/>
      <w:sz w:val="21"/>
      <w:szCs w:val="21"/>
    </w:rPr>
  </w:style>
  <w:style w:type="character" w:styleId="Strong">
    <w:name w:val="Strong"/>
    <w:uiPriority w:val="22"/>
    <w:qFormat/>
    <w:rsid w:val="00280EB8"/>
    <w:rPr>
      <w:b/>
      <w:bCs/>
    </w:rPr>
  </w:style>
  <w:style w:type="character" w:styleId="Emphasis">
    <w:name w:val="Emphasis"/>
    <w:uiPriority w:val="20"/>
    <w:qFormat/>
    <w:rsid w:val="00280EB8"/>
    <w:rPr>
      <w:caps/>
      <w:color w:val="1F3763" w:themeColor="accent1" w:themeShade="7F"/>
      <w:spacing w:val="5"/>
    </w:rPr>
  </w:style>
  <w:style w:type="paragraph" w:styleId="NoSpacing">
    <w:name w:val="No Spacing"/>
    <w:uiPriority w:val="1"/>
    <w:qFormat/>
    <w:rsid w:val="00280EB8"/>
    <w:pPr>
      <w:spacing w:after="0" w:line="240" w:lineRule="auto"/>
    </w:pPr>
  </w:style>
  <w:style w:type="paragraph" w:styleId="Quote">
    <w:name w:val="Quote"/>
    <w:basedOn w:val="Normal"/>
    <w:next w:val="Normal"/>
    <w:link w:val="QuoteChar"/>
    <w:uiPriority w:val="29"/>
    <w:qFormat/>
    <w:rsid w:val="00280EB8"/>
    <w:rPr>
      <w:i/>
      <w:iCs/>
      <w:sz w:val="24"/>
      <w:szCs w:val="24"/>
    </w:rPr>
  </w:style>
  <w:style w:type="character" w:customStyle="1" w:styleId="QuoteChar">
    <w:name w:val="Quote Char"/>
    <w:basedOn w:val="DefaultParagraphFont"/>
    <w:link w:val="Quote"/>
    <w:uiPriority w:val="29"/>
    <w:rsid w:val="00280EB8"/>
    <w:rPr>
      <w:i/>
      <w:iCs/>
      <w:sz w:val="24"/>
      <w:szCs w:val="24"/>
    </w:rPr>
  </w:style>
  <w:style w:type="paragraph" w:styleId="IntenseQuote">
    <w:name w:val="Intense Quote"/>
    <w:basedOn w:val="Normal"/>
    <w:next w:val="Normal"/>
    <w:link w:val="IntenseQuoteChar"/>
    <w:uiPriority w:val="30"/>
    <w:qFormat/>
    <w:rsid w:val="00280EB8"/>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80EB8"/>
    <w:rPr>
      <w:color w:val="4472C4" w:themeColor="accent1"/>
      <w:sz w:val="24"/>
      <w:szCs w:val="24"/>
    </w:rPr>
  </w:style>
  <w:style w:type="character" w:styleId="SubtleEmphasis">
    <w:name w:val="Subtle Emphasis"/>
    <w:uiPriority w:val="19"/>
    <w:qFormat/>
    <w:rsid w:val="00280EB8"/>
    <w:rPr>
      <w:i/>
      <w:iCs/>
      <w:color w:val="1F3763" w:themeColor="accent1" w:themeShade="7F"/>
    </w:rPr>
  </w:style>
  <w:style w:type="character" w:styleId="IntenseEmphasis">
    <w:name w:val="Intense Emphasis"/>
    <w:uiPriority w:val="21"/>
    <w:qFormat/>
    <w:rsid w:val="00280EB8"/>
    <w:rPr>
      <w:b/>
      <w:bCs/>
      <w:caps/>
      <w:color w:val="1F3763" w:themeColor="accent1" w:themeShade="7F"/>
      <w:spacing w:val="10"/>
    </w:rPr>
  </w:style>
  <w:style w:type="character" w:styleId="SubtleReference">
    <w:name w:val="Subtle Reference"/>
    <w:uiPriority w:val="31"/>
    <w:qFormat/>
    <w:rsid w:val="00280EB8"/>
    <w:rPr>
      <w:b/>
      <w:bCs/>
      <w:color w:val="4472C4" w:themeColor="accent1"/>
    </w:rPr>
  </w:style>
  <w:style w:type="character" w:styleId="IntenseReference">
    <w:name w:val="Intense Reference"/>
    <w:uiPriority w:val="32"/>
    <w:qFormat/>
    <w:rsid w:val="00280EB8"/>
    <w:rPr>
      <w:b/>
      <w:bCs/>
      <w:i/>
      <w:iCs/>
      <w:caps/>
      <w:color w:val="4472C4" w:themeColor="accent1"/>
    </w:rPr>
  </w:style>
  <w:style w:type="character" w:styleId="BookTitle">
    <w:name w:val="Book Title"/>
    <w:uiPriority w:val="33"/>
    <w:qFormat/>
    <w:rsid w:val="00280EB8"/>
    <w:rPr>
      <w:b/>
      <w:bCs/>
      <w:i/>
      <w:iCs/>
      <w:spacing w:val="0"/>
    </w:rPr>
  </w:style>
  <w:style w:type="paragraph" w:styleId="TOCHeading">
    <w:name w:val="TOC Heading"/>
    <w:basedOn w:val="Heading1"/>
    <w:next w:val="Normal"/>
    <w:uiPriority w:val="39"/>
    <w:semiHidden/>
    <w:unhideWhenUsed/>
    <w:qFormat/>
    <w:rsid w:val="00280EB8"/>
    <w:pPr>
      <w:outlineLvl w:val="9"/>
    </w:pPr>
  </w:style>
  <w:style w:type="table" w:styleId="TableGrid">
    <w:name w:val="Table Grid"/>
    <w:basedOn w:val="TableNormal"/>
    <w:uiPriority w:val="39"/>
    <w:rsid w:val="0083494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20AA"/>
    <w:pPr>
      <w:spacing w:before="0" w:after="160" w:line="259" w:lineRule="auto"/>
      <w:ind w:left="720"/>
      <w:contextualSpacing/>
    </w:pPr>
    <w:rPr>
      <w:rFonts w:eastAsiaTheme="minorHAnsi"/>
      <w:sz w:val="22"/>
      <w:szCs w:val="22"/>
    </w:rPr>
  </w:style>
  <w:style w:type="paragraph" w:styleId="Footer">
    <w:name w:val="footer"/>
    <w:basedOn w:val="Normal"/>
    <w:link w:val="FooterChar"/>
    <w:uiPriority w:val="99"/>
    <w:unhideWhenUsed/>
    <w:rsid w:val="00854D04"/>
    <w:pPr>
      <w:tabs>
        <w:tab w:val="center" w:pos="4513"/>
        <w:tab w:val="right" w:pos="9026"/>
      </w:tabs>
      <w:spacing w:before="0" w:after="0" w:line="240" w:lineRule="auto"/>
    </w:pPr>
    <w:rPr>
      <w:rFonts w:eastAsiaTheme="minorHAnsi"/>
      <w:sz w:val="22"/>
      <w:szCs w:val="22"/>
    </w:rPr>
  </w:style>
  <w:style w:type="character" w:customStyle="1" w:styleId="FooterChar">
    <w:name w:val="Footer Char"/>
    <w:basedOn w:val="DefaultParagraphFont"/>
    <w:link w:val="Footer"/>
    <w:uiPriority w:val="99"/>
    <w:rsid w:val="00854D04"/>
    <w:rPr>
      <w:rFonts w:eastAsiaTheme="minorHAnsi"/>
      <w:sz w:val="22"/>
      <w:szCs w:val="22"/>
    </w:rPr>
  </w:style>
  <w:style w:type="character" w:styleId="Hyperlink">
    <w:name w:val="Hyperlink"/>
    <w:basedOn w:val="DefaultParagraphFont"/>
    <w:uiPriority w:val="99"/>
    <w:unhideWhenUsed/>
    <w:rsid w:val="00854D04"/>
    <w:rPr>
      <w:color w:val="0563C1" w:themeColor="hyperlink"/>
      <w:u w:val="single"/>
    </w:rPr>
  </w:style>
  <w:style w:type="paragraph" w:styleId="Header">
    <w:name w:val="header"/>
    <w:basedOn w:val="Normal"/>
    <w:link w:val="HeaderChar"/>
    <w:uiPriority w:val="99"/>
    <w:unhideWhenUsed/>
    <w:rsid w:val="00FB7FD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B7FD8"/>
  </w:style>
  <w:style w:type="paragraph" w:customStyle="1" w:styleId="paragraph">
    <w:name w:val="paragraph"/>
    <w:basedOn w:val="Normal"/>
    <w:rsid w:val="00E91E51"/>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91E51"/>
  </w:style>
  <w:style w:type="character" w:customStyle="1" w:styleId="eop">
    <w:name w:val="eop"/>
    <w:basedOn w:val="DefaultParagraphFont"/>
    <w:rsid w:val="00E91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975">
      <w:bodyDiv w:val="1"/>
      <w:marLeft w:val="0"/>
      <w:marRight w:val="0"/>
      <w:marTop w:val="0"/>
      <w:marBottom w:val="0"/>
      <w:divBdr>
        <w:top w:val="none" w:sz="0" w:space="0" w:color="auto"/>
        <w:left w:val="none" w:sz="0" w:space="0" w:color="auto"/>
        <w:bottom w:val="none" w:sz="0" w:space="0" w:color="auto"/>
        <w:right w:val="none" w:sz="0" w:space="0" w:color="auto"/>
      </w:divBdr>
      <w:divsChild>
        <w:div w:id="1298990056">
          <w:marLeft w:val="0"/>
          <w:marRight w:val="0"/>
          <w:marTop w:val="0"/>
          <w:marBottom w:val="0"/>
          <w:divBdr>
            <w:top w:val="none" w:sz="0" w:space="0" w:color="auto"/>
            <w:left w:val="none" w:sz="0" w:space="0" w:color="auto"/>
            <w:bottom w:val="none" w:sz="0" w:space="0" w:color="auto"/>
            <w:right w:val="none" w:sz="0" w:space="0" w:color="auto"/>
          </w:divBdr>
        </w:div>
        <w:div w:id="1596210501">
          <w:marLeft w:val="0"/>
          <w:marRight w:val="0"/>
          <w:marTop w:val="0"/>
          <w:marBottom w:val="0"/>
          <w:divBdr>
            <w:top w:val="none" w:sz="0" w:space="0" w:color="auto"/>
            <w:left w:val="none" w:sz="0" w:space="0" w:color="auto"/>
            <w:bottom w:val="none" w:sz="0" w:space="0" w:color="auto"/>
            <w:right w:val="none" w:sz="0" w:space="0" w:color="auto"/>
          </w:divBdr>
        </w:div>
        <w:div w:id="362443364">
          <w:marLeft w:val="0"/>
          <w:marRight w:val="0"/>
          <w:marTop w:val="0"/>
          <w:marBottom w:val="0"/>
          <w:divBdr>
            <w:top w:val="none" w:sz="0" w:space="0" w:color="auto"/>
            <w:left w:val="none" w:sz="0" w:space="0" w:color="auto"/>
            <w:bottom w:val="none" w:sz="0" w:space="0" w:color="auto"/>
            <w:right w:val="none" w:sz="0" w:space="0" w:color="auto"/>
          </w:divBdr>
        </w:div>
      </w:divsChild>
    </w:div>
    <w:div w:id="416635296">
      <w:bodyDiv w:val="1"/>
      <w:marLeft w:val="0"/>
      <w:marRight w:val="0"/>
      <w:marTop w:val="0"/>
      <w:marBottom w:val="0"/>
      <w:divBdr>
        <w:top w:val="none" w:sz="0" w:space="0" w:color="auto"/>
        <w:left w:val="none" w:sz="0" w:space="0" w:color="auto"/>
        <w:bottom w:val="none" w:sz="0" w:space="0" w:color="auto"/>
        <w:right w:val="none" w:sz="0" w:space="0" w:color="auto"/>
      </w:divBdr>
      <w:divsChild>
        <w:div w:id="1465200120">
          <w:marLeft w:val="0"/>
          <w:marRight w:val="0"/>
          <w:marTop w:val="0"/>
          <w:marBottom w:val="0"/>
          <w:divBdr>
            <w:top w:val="none" w:sz="0" w:space="0" w:color="auto"/>
            <w:left w:val="none" w:sz="0" w:space="0" w:color="auto"/>
            <w:bottom w:val="none" w:sz="0" w:space="0" w:color="auto"/>
            <w:right w:val="none" w:sz="0" w:space="0" w:color="auto"/>
          </w:divBdr>
        </w:div>
        <w:div w:id="491025600">
          <w:marLeft w:val="0"/>
          <w:marRight w:val="0"/>
          <w:marTop w:val="0"/>
          <w:marBottom w:val="0"/>
          <w:divBdr>
            <w:top w:val="none" w:sz="0" w:space="0" w:color="auto"/>
            <w:left w:val="none" w:sz="0" w:space="0" w:color="auto"/>
            <w:bottom w:val="none" w:sz="0" w:space="0" w:color="auto"/>
            <w:right w:val="none" w:sz="0" w:space="0" w:color="auto"/>
          </w:divBdr>
        </w:div>
      </w:divsChild>
    </w:div>
    <w:div w:id="536940794">
      <w:bodyDiv w:val="1"/>
      <w:marLeft w:val="0"/>
      <w:marRight w:val="0"/>
      <w:marTop w:val="0"/>
      <w:marBottom w:val="0"/>
      <w:divBdr>
        <w:top w:val="none" w:sz="0" w:space="0" w:color="auto"/>
        <w:left w:val="none" w:sz="0" w:space="0" w:color="auto"/>
        <w:bottom w:val="none" w:sz="0" w:space="0" w:color="auto"/>
        <w:right w:val="none" w:sz="0" w:space="0" w:color="auto"/>
      </w:divBdr>
      <w:divsChild>
        <w:div w:id="1122378293">
          <w:marLeft w:val="0"/>
          <w:marRight w:val="0"/>
          <w:marTop w:val="0"/>
          <w:marBottom w:val="0"/>
          <w:divBdr>
            <w:top w:val="none" w:sz="0" w:space="0" w:color="auto"/>
            <w:left w:val="none" w:sz="0" w:space="0" w:color="auto"/>
            <w:bottom w:val="none" w:sz="0" w:space="0" w:color="auto"/>
            <w:right w:val="none" w:sz="0" w:space="0" w:color="auto"/>
          </w:divBdr>
          <w:divsChild>
            <w:div w:id="1776096432">
              <w:marLeft w:val="0"/>
              <w:marRight w:val="0"/>
              <w:marTop w:val="0"/>
              <w:marBottom w:val="0"/>
              <w:divBdr>
                <w:top w:val="none" w:sz="0" w:space="0" w:color="auto"/>
                <w:left w:val="none" w:sz="0" w:space="0" w:color="auto"/>
                <w:bottom w:val="none" w:sz="0" w:space="0" w:color="auto"/>
                <w:right w:val="none" w:sz="0" w:space="0" w:color="auto"/>
              </w:divBdr>
            </w:div>
          </w:divsChild>
        </w:div>
        <w:div w:id="526941807">
          <w:marLeft w:val="0"/>
          <w:marRight w:val="0"/>
          <w:marTop w:val="0"/>
          <w:marBottom w:val="0"/>
          <w:divBdr>
            <w:top w:val="none" w:sz="0" w:space="0" w:color="auto"/>
            <w:left w:val="none" w:sz="0" w:space="0" w:color="auto"/>
            <w:bottom w:val="none" w:sz="0" w:space="0" w:color="auto"/>
            <w:right w:val="none" w:sz="0" w:space="0" w:color="auto"/>
          </w:divBdr>
          <w:divsChild>
            <w:div w:id="1503811005">
              <w:marLeft w:val="0"/>
              <w:marRight w:val="0"/>
              <w:marTop w:val="0"/>
              <w:marBottom w:val="0"/>
              <w:divBdr>
                <w:top w:val="none" w:sz="0" w:space="0" w:color="auto"/>
                <w:left w:val="none" w:sz="0" w:space="0" w:color="auto"/>
                <w:bottom w:val="none" w:sz="0" w:space="0" w:color="auto"/>
                <w:right w:val="none" w:sz="0" w:space="0" w:color="auto"/>
              </w:divBdr>
            </w:div>
            <w:div w:id="1226795774">
              <w:marLeft w:val="0"/>
              <w:marRight w:val="0"/>
              <w:marTop w:val="0"/>
              <w:marBottom w:val="0"/>
              <w:divBdr>
                <w:top w:val="none" w:sz="0" w:space="0" w:color="auto"/>
                <w:left w:val="none" w:sz="0" w:space="0" w:color="auto"/>
                <w:bottom w:val="none" w:sz="0" w:space="0" w:color="auto"/>
                <w:right w:val="none" w:sz="0" w:space="0" w:color="auto"/>
              </w:divBdr>
            </w:div>
            <w:div w:id="803498253">
              <w:marLeft w:val="0"/>
              <w:marRight w:val="0"/>
              <w:marTop w:val="0"/>
              <w:marBottom w:val="0"/>
              <w:divBdr>
                <w:top w:val="none" w:sz="0" w:space="0" w:color="auto"/>
                <w:left w:val="none" w:sz="0" w:space="0" w:color="auto"/>
                <w:bottom w:val="none" w:sz="0" w:space="0" w:color="auto"/>
                <w:right w:val="none" w:sz="0" w:space="0" w:color="auto"/>
              </w:divBdr>
            </w:div>
            <w:div w:id="791748331">
              <w:marLeft w:val="0"/>
              <w:marRight w:val="0"/>
              <w:marTop w:val="0"/>
              <w:marBottom w:val="0"/>
              <w:divBdr>
                <w:top w:val="none" w:sz="0" w:space="0" w:color="auto"/>
                <w:left w:val="none" w:sz="0" w:space="0" w:color="auto"/>
                <w:bottom w:val="none" w:sz="0" w:space="0" w:color="auto"/>
                <w:right w:val="none" w:sz="0" w:space="0" w:color="auto"/>
              </w:divBdr>
            </w:div>
          </w:divsChild>
        </w:div>
        <w:div w:id="247429277">
          <w:marLeft w:val="0"/>
          <w:marRight w:val="0"/>
          <w:marTop w:val="0"/>
          <w:marBottom w:val="0"/>
          <w:divBdr>
            <w:top w:val="none" w:sz="0" w:space="0" w:color="auto"/>
            <w:left w:val="none" w:sz="0" w:space="0" w:color="auto"/>
            <w:bottom w:val="none" w:sz="0" w:space="0" w:color="auto"/>
            <w:right w:val="none" w:sz="0" w:space="0" w:color="auto"/>
          </w:divBdr>
          <w:divsChild>
            <w:div w:id="239949967">
              <w:marLeft w:val="0"/>
              <w:marRight w:val="0"/>
              <w:marTop w:val="0"/>
              <w:marBottom w:val="0"/>
              <w:divBdr>
                <w:top w:val="none" w:sz="0" w:space="0" w:color="auto"/>
                <w:left w:val="none" w:sz="0" w:space="0" w:color="auto"/>
                <w:bottom w:val="none" w:sz="0" w:space="0" w:color="auto"/>
                <w:right w:val="none" w:sz="0" w:space="0" w:color="auto"/>
              </w:divBdr>
            </w:div>
            <w:div w:id="210308094">
              <w:marLeft w:val="0"/>
              <w:marRight w:val="0"/>
              <w:marTop w:val="0"/>
              <w:marBottom w:val="0"/>
              <w:divBdr>
                <w:top w:val="none" w:sz="0" w:space="0" w:color="auto"/>
                <w:left w:val="none" w:sz="0" w:space="0" w:color="auto"/>
                <w:bottom w:val="none" w:sz="0" w:space="0" w:color="auto"/>
                <w:right w:val="none" w:sz="0" w:space="0" w:color="auto"/>
              </w:divBdr>
            </w:div>
          </w:divsChild>
        </w:div>
        <w:div w:id="1266499572">
          <w:marLeft w:val="0"/>
          <w:marRight w:val="0"/>
          <w:marTop w:val="0"/>
          <w:marBottom w:val="0"/>
          <w:divBdr>
            <w:top w:val="none" w:sz="0" w:space="0" w:color="auto"/>
            <w:left w:val="none" w:sz="0" w:space="0" w:color="auto"/>
            <w:bottom w:val="none" w:sz="0" w:space="0" w:color="auto"/>
            <w:right w:val="none" w:sz="0" w:space="0" w:color="auto"/>
          </w:divBdr>
          <w:divsChild>
            <w:div w:id="1107852649">
              <w:marLeft w:val="0"/>
              <w:marRight w:val="0"/>
              <w:marTop w:val="0"/>
              <w:marBottom w:val="0"/>
              <w:divBdr>
                <w:top w:val="none" w:sz="0" w:space="0" w:color="auto"/>
                <w:left w:val="none" w:sz="0" w:space="0" w:color="auto"/>
                <w:bottom w:val="none" w:sz="0" w:space="0" w:color="auto"/>
                <w:right w:val="none" w:sz="0" w:space="0" w:color="auto"/>
              </w:divBdr>
            </w:div>
            <w:div w:id="1179351264">
              <w:marLeft w:val="0"/>
              <w:marRight w:val="0"/>
              <w:marTop w:val="0"/>
              <w:marBottom w:val="0"/>
              <w:divBdr>
                <w:top w:val="none" w:sz="0" w:space="0" w:color="auto"/>
                <w:left w:val="none" w:sz="0" w:space="0" w:color="auto"/>
                <w:bottom w:val="none" w:sz="0" w:space="0" w:color="auto"/>
                <w:right w:val="none" w:sz="0" w:space="0" w:color="auto"/>
              </w:divBdr>
            </w:div>
          </w:divsChild>
        </w:div>
        <w:div w:id="211962864">
          <w:marLeft w:val="0"/>
          <w:marRight w:val="0"/>
          <w:marTop w:val="0"/>
          <w:marBottom w:val="0"/>
          <w:divBdr>
            <w:top w:val="none" w:sz="0" w:space="0" w:color="auto"/>
            <w:left w:val="none" w:sz="0" w:space="0" w:color="auto"/>
            <w:bottom w:val="none" w:sz="0" w:space="0" w:color="auto"/>
            <w:right w:val="none" w:sz="0" w:space="0" w:color="auto"/>
          </w:divBdr>
          <w:divsChild>
            <w:div w:id="70928396">
              <w:marLeft w:val="0"/>
              <w:marRight w:val="0"/>
              <w:marTop w:val="0"/>
              <w:marBottom w:val="0"/>
              <w:divBdr>
                <w:top w:val="none" w:sz="0" w:space="0" w:color="auto"/>
                <w:left w:val="none" w:sz="0" w:space="0" w:color="auto"/>
                <w:bottom w:val="none" w:sz="0" w:space="0" w:color="auto"/>
                <w:right w:val="none" w:sz="0" w:space="0" w:color="auto"/>
              </w:divBdr>
            </w:div>
            <w:div w:id="466237814">
              <w:marLeft w:val="0"/>
              <w:marRight w:val="0"/>
              <w:marTop w:val="0"/>
              <w:marBottom w:val="0"/>
              <w:divBdr>
                <w:top w:val="none" w:sz="0" w:space="0" w:color="auto"/>
                <w:left w:val="none" w:sz="0" w:space="0" w:color="auto"/>
                <w:bottom w:val="none" w:sz="0" w:space="0" w:color="auto"/>
                <w:right w:val="none" w:sz="0" w:space="0" w:color="auto"/>
              </w:divBdr>
            </w:div>
          </w:divsChild>
        </w:div>
        <w:div w:id="280502150">
          <w:marLeft w:val="0"/>
          <w:marRight w:val="0"/>
          <w:marTop w:val="0"/>
          <w:marBottom w:val="0"/>
          <w:divBdr>
            <w:top w:val="none" w:sz="0" w:space="0" w:color="auto"/>
            <w:left w:val="none" w:sz="0" w:space="0" w:color="auto"/>
            <w:bottom w:val="none" w:sz="0" w:space="0" w:color="auto"/>
            <w:right w:val="none" w:sz="0" w:space="0" w:color="auto"/>
          </w:divBdr>
          <w:divsChild>
            <w:div w:id="1129208700">
              <w:marLeft w:val="0"/>
              <w:marRight w:val="0"/>
              <w:marTop w:val="0"/>
              <w:marBottom w:val="0"/>
              <w:divBdr>
                <w:top w:val="none" w:sz="0" w:space="0" w:color="auto"/>
                <w:left w:val="none" w:sz="0" w:space="0" w:color="auto"/>
                <w:bottom w:val="none" w:sz="0" w:space="0" w:color="auto"/>
                <w:right w:val="none" w:sz="0" w:space="0" w:color="auto"/>
              </w:divBdr>
            </w:div>
            <w:div w:id="1087075176">
              <w:marLeft w:val="0"/>
              <w:marRight w:val="0"/>
              <w:marTop w:val="0"/>
              <w:marBottom w:val="0"/>
              <w:divBdr>
                <w:top w:val="none" w:sz="0" w:space="0" w:color="auto"/>
                <w:left w:val="none" w:sz="0" w:space="0" w:color="auto"/>
                <w:bottom w:val="none" w:sz="0" w:space="0" w:color="auto"/>
                <w:right w:val="none" w:sz="0" w:space="0" w:color="auto"/>
              </w:divBdr>
            </w:div>
          </w:divsChild>
        </w:div>
        <w:div w:id="1041172491">
          <w:marLeft w:val="0"/>
          <w:marRight w:val="0"/>
          <w:marTop w:val="0"/>
          <w:marBottom w:val="0"/>
          <w:divBdr>
            <w:top w:val="none" w:sz="0" w:space="0" w:color="auto"/>
            <w:left w:val="none" w:sz="0" w:space="0" w:color="auto"/>
            <w:bottom w:val="none" w:sz="0" w:space="0" w:color="auto"/>
            <w:right w:val="none" w:sz="0" w:space="0" w:color="auto"/>
          </w:divBdr>
          <w:divsChild>
            <w:div w:id="1705206727">
              <w:marLeft w:val="0"/>
              <w:marRight w:val="0"/>
              <w:marTop w:val="0"/>
              <w:marBottom w:val="0"/>
              <w:divBdr>
                <w:top w:val="none" w:sz="0" w:space="0" w:color="auto"/>
                <w:left w:val="none" w:sz="0" w:space="0" w:color="auto"/>
                <w:bottom w:val="none" w:sz="0" w:space="0" w:color="auto"/>
                <w:right w:val="none" w:sz="0" w:space="0" w:color="auto"/>
              </w:divBdr>
            </w:div>
            <w:div w:id="1594320838">
              <w:marLeft w:val="0"/>
              <w:marRight w:val="0"/>
              <w:marTop w:val="0"/>
              <w:marBottom w:val="0"/>
              <w:divBdr>
                <w:top w:val="none" w:sz="0" w:space="0" w:color="auto"/>
                <w:left w:val="none" w:sz="0" w:space="0" w:color="auto"/>
                <w:bottom w:val="none" w:sz="0" w:space="0" w:color="auto"/>
                <w:right w:val="none" w:sz="0" w:space="0" w:color="auto"/>
              </w:divBdr>
            </w:div>
          </w:divsChild>
        </w:div>
        <w:div w:id="868177259">
          <w:marLeft w:val="0"/>
          <w:marRight w:val="0"/>
          <w:marTop w:val="0"/>
          <w:marBottom w:val="0"/>
          <w:divBdr>
            <w:top w:val="none" w:sz="0" w:space="0" w:color="auto"/>
            <w:left w:val="none" w:sz="0" w:space="0" w:color="auto"/>
            <w:bottom w:val="none" w:sz="0" w:space="0" w:color="auto"/>
            <w:right w:val="none" w:sz="0" w:space="0" w:color="auto"/>
          </w:divBdr>
          <w:divsChild>
            <w:div w:id="161749749">
              <w:marLeft w:val="0"/>
              <w:marRight w:val="0"/>
              <w:marTop w:val="0"/>
              <w:marBottom w:val="0"/>
              <w:divBdr>
                <w:top w:val="none" w:sz="0" w:space="0" w:color="auto"/>
                <w:left w:val="none" w:sz="0" w:space="0" w:color="auto"/>
                <w:bottom w:val="none" w:sz="0" w:space="0" w:color="auto"/>
                <w:right w:val="none" w:sz="0" w:space="0" w:color="auto"/>
              </w:divBdr>
            </w:div>
            <w:div w:id="962076085">
              <w:marLeft w:val="0"/>
              <w:marRight w:val="0"/>
              <w:marTop w:val="0"/>
              <w:marBottom w:val="0"/>
              <w:divBdr>
                <w:top w:val="none" w:sz="0" w:space="0" w:color="auto"/>
                <w:left w:val="none" w:sz="0" w:space="0" w:color="auto"/>
                <w:bottom w:val="none" w:sz="0" w:space="0" w:color="auto"/>
                <w:right w:val="none" w:sz="0" w:space="0" w:color="auto"/>
              </w:divBdr>
            </w:div>
          </w:divsChild>
        </w:div>
        <w:div w:id="1254432246">
          <w:marLeft w:val="0"/>
          <w:marRight w:val="0"/>
          <w:marTop w:val="0"/>
          <w:marBottom w:val="0"/>
          <w:divBdr>
            <w:top w:val="none" w:sz="0" w:space="0" w:color="auto"/>
            <w:left w:val="none" w:sz="0" w:space="0" w:color="auto"/>
            <w:bottom w:val="none" w:sz="0" w:space="0" w:color="auto"/>
            <w:right w:val="none" w:sz="0" w:space="0" w:color="auto"/>
          </w:divBdr>
          <w:divsChild>
            <w:div w:id="504514396">
              <w:marLeft w:val="0"/>
              <w:marRight w:val="0"/>
              <w:marTop w:val="0"/>
              <w:marBottom w:val="0"/>
              <w:divBdr>
                <w:top w:val="none" w:sz="0" w:space="0" w:color="auto"/>
                <w:left w:val="none" w:sz="0" w:space="0" w:color="auto"/>
                <w:bottom w:val="none" w:sz="0" w:space="0" w:color="auto"/>
                <w:right w:val="none" w:sz="0" w:space="0" w:color="auto"/>
              </w:divBdr>
            </w:div>
            <w:div w:id="726029763">
              <w:marLeft w:val="0"/>
              <w:marRight w:val="0"/>
              <w:marTop w:val="0"/>
              <w:marBottom w:val="0"/>
              <w:divBdr>
                <w:top w:val="none" w:sz="0" w:space="0" w:color="auto"/>
                <w:left w:val="none" w:sz="0" w:space="0" w:color="auto"/>
                <w:bottom w:val="none" w:sz="0" w:space="0" w:color="auto"/>
                <w:right w:val="none" w:sz="0" w:space="0" w:color="auto"/>
              </w:divBdr>
            </w:div>
          </w:divsChild>
        </w:div>
        <w:div w:id="1345860116">
          <w:marLeft w:val="0"/>
          <w:marRight w:val="0"/>
          <w:marTop w:val="0"/>
          <w:marBottom w:val="0"/>
          <w:divBdr>
            <w:top w:val="none" w:sz="0" w:space="0" w:color="auto"/>
            <w:left w:val="none" w:sz="0" w:space="0" w:color="auto"/>
            <w:bottom w:val="none" w:sz="0" w:space="0" w:color="auto"/>
            <w:right w:val="none" w:sz="0" w:space="0" w:color="auto"/>
          </w:divBdr>
          <w:divsChild>
            <w:div w:id="1983197999">
              <w:marLeft w:val="0"/>
              <w:marRight w:val="0"/>
              <w:marTop w:val="0"/>
              <w:marBottom w:val="0"/>
              <w:divBdr>
                <w:top w:val="none" w:sz="0" w:space="0" w:color="auto"/>
                <w:left w:val="none" w:sz="0" w:space="0" w:color="auto"/>
                <w:bottom w:val="none" w:sz="0" w:space="0" w:color="auto"/>
                <w:right w:val="none" w:sz="0" w:space="0" w:color="auto"/>
              </w:divBdr>
            </w:div>
            <w:div w:id="960109307">
              <w:marLeft w:val="0"/>
              <w:marRight w:val="0"/>
              <w:marTop w:val="0"/>
              <w:marBottom w:val="0"/>
              <w:divBdr>
                <w:top w:val="none" w:sz="0" w:space="0" w:color="auto"/>
                <w:left w:val="none" w:sz="0" w:space="0" w:color="auto"/>
                <w:bottom w:val="none" w:sz="0" w:space="0" w:color="auto"/>
                <w:right w:val="none" w:sz="0" w:space="0" w:color="auto"/>
              </w:divBdr>
            </w:div>
            <w:div w:id="268390738">
              <w:marLeft w:val="0"/>
              <w:marRight w:val="0"/>
              <w:marTop w:val="0"/>
              <w:marBottom w:val="0"/>
              <w:divBdr>
                <w:top w:val="none" w:sz="0" w:space="0" w:color="auto"/>
                <w:left w:val="none" w:sz="0" w:space="0" w:color="auto"/>
                <w:bottom w:val="none" w:sz="0" w:space="0" w:color="auto"/>
                <w:right w:val="none" w:sz="0" w:space="0" w:color="auto"/>
              </w:divBdr>
            </w:div>
            <w:div w:id="1569269995">
              <w:marLeft w:val="0"/>
              <w:marRight w:val="0"/>
              <w:marTop w:val="0"/>
              <w:marBottom w:val="0"/>
              <w:divBdr>
                <w:top w:val="none" w:sz="0" w:space="0" w:color="auto"/>
                <w:left w:val="none" w:sz="0" w:space="0" w:color="auto"/>
                <w:bottom w:val="none" w:sz="0" w:space="0" w:color="auto"/>
                <w:right w:val="none" w:sz="0" w:space="0" w:color="auto"/>
              </w:divBdr>
            </w:div>
          </w:divsChild>
        </w:div>
        <w:div w:id="1403478528">
          <w:marLeft w:val="0"/>
          <w:marRight w:val="0"/>
          <w:marTop w:val="0"/>
          <w:marBottom w:val="0"/>
          <w:divBdr>
            <w:top w:val="none" w:sz="0" w:space="0" w:color="auto"/>
            <w:left w:val="none" w:sz="0" w:space="0" w:color="auto"/>
            <w:bottom w:val="none" w:sz="0" w:space="0" w:color="auto"/>
            <w:right w:val="none" w:sz="0" w:space="0" w:color="auto"/>
          </w:divBdr>
          <w:divsChild>
            <w:div w:id="890117601">
              <w:marLeft w:val="0"/>
              <w:marRight w:val="0"/>
              <w:marTop w:val="0"/>
              <w:marBottom w:val="0"/>
              <w:divBdr>
                <w:top w:val="none" w:sz="0" w:space="0" w:color="auto"/>
                <w:left w:val="none" w:sz="0" w:space="0" w:color="auto"/>
                <w:bottom w:val="none" w:sz="0" w:space="0" w:color="auto"/>
                <w:right w:val="none" w:sz="0" w:space="0" w:color="auto"/>
              </w:divBdr>
            </w:div>
            <w:div w:id="1053121738">
              <w:marLeft w:val="0"/>
              <w:marRight w:val="0"/>
              <w:marTop w:val="0"/>
              <w:marBottom w:val="0"/>
              <w:divBdr>
                <w:top w:val="none" w:sz="0" w:space="0" w:color="auto"/>
                <w:left w:val="none" w:sz="0" w:space="0" w:color="auto"/>
                <w:bottom w:val="none" w:sz="0" w:space="0" w:color="auto"/>
                <w:right w:val="none" w:sz="0" w:space="0" w:color="auto"/>
              </w:divBdr>
            </w:div>
            <w:div w:id="1504202383">
              <w:marLeft w:val="0"/>
              <w:marRight w:val="0"/>
              <w:marTop w:val="0"/>
              <w:marBottom w:val="0"/>
              <w:divBdr>
                <w:top w:val="none" w:sz="0" w:space="0" w:color="auto"/>
                <w:left w:val="none" w:sz="0" w:space="0" w:color="auto"/>
                <w:bottom w:val="none" w:sz="0" w:space="0" w:color="auto"/>
                <w:right w:val="none" w:sz="0" w:space="0" w:color="auto"/>
              </w:divBdr>
            </w:div>
            <w:div w:id="1846480388">
              <w:marLeft w:val="0"/>
              <w:marRight w:val="0"/>
              <w:marTop w:val="0"/>
              <w:marBottom w:val="0"/>
              <w:divBdr>
                <w:top w:val="none" w:sz="0" w:space="0" w:color="auto"/>
                <w:left w:val="none" w:sz="0" w:space="0" w:color="auto"/>
                <w:bottom w:val="none" w:sz="0" w:space="0" w:color="auto"/>
                <w:right w:val="none" w:sz="0" w:space="0" w:color="auto"/>
              </w:divBdr>
            </w:div>
            <w:div w:id="853106701">
              <w:marLeft w:val="0"/>
              <w:marRight w:val="0"/>
              <w:marTop w:val="0"/>
              <w:marBottom w:val="0"/>
              <w:divBdr>
                <w:top w:val="none" w:sz="0" w:space="0" w:color="auto"/>
                <w:left w:val="none" w:sz="0" w:space="0" w:color="auto"/>
                <w:bottom w:val="none" w:sz="0" w:space="0" w:color="auto"/>
                <w:right w:val="none" w:sz="0" w:space="0" w:color="auto"/>
              </w:divBdr>
            </w:div>
            <w:div w:id="1998074784">
              <w:marLeft w:val="0"/>
              <w:marRight w:val="0"/>
              <w:marTop w:val="0"/>
              <w:marBottom w:val="0"/>
              <w:divBdr>
                <w:top w:val="none" w:sz="0" w:space="0" w:color="auto"/>
                <w:left w:val="none" w:sz="0" w:space="0" w:color="auto"/>
                <w:bottom w:val="none" w:sz="0" w:space="0" w:color="auto"/>
                <w:right w:val="none" w:sz="0" w:space="0" w:color="auto"/>
              </w:divBdr>
            </w:div>
            <w:div w:id="498544432">
              <w:marLeft w:val="0"/>
              <w:marRight w:val="0"/>
              <w:marTop w:val="0"/>
              <w:marBottom w:val="0"/>
              <w:divBdr>
                <w:top w:val="none" w:sz="0" w:space="0" w:color="auto"/>
                <w:left w:val="none" w:sz="0" w:space="0" w:color="auto"/>
                <w:bottom w:val="none" w:sz="0" w:space="0" w:color="auto"/>
                <w:right w:val="none" w:sz="0" w:space="0" w:color="auto"/>
              </w:divBdr>
            </w:div>
          </w:divsChild>
        </w:div>
        <w:div w:id="993216233">
          <w:marLeft w:val="0"/>
          <w:marRight w:val="0"/>
          <w:marTop w:val="0"/>
          <w:marBottom w:val="0"/>
          <w:divBdr>
            <w:top w:val="none" w:sz="0" w:space="0" w:color="auto"/>
            <w:left w:val="none" w:sz="0" w:space="0" w:color="auto"/>
            <w:bottom w:val="none" w:sz="0" w:space="0" w:color="auto"/>
            <w:right w:val="none" w:sz="0" w:space="0" w:color="auto"/>
          </w:divBdr>
          <w:divsChild>
            <w:div w:id="1206138670">
              <w:marLeft w:val="0"/>
              <w:marRight w:val="0"/>
              <w:marTop w:val="0"/>
              <w:marBottom w:val="0"/>
              <w:divBdr>
                <w:top w:val="none" w:sz="0" w:space="0" w:color="auto"/>
                <w:left w:val="none" w:sz="0" w:space="0" w:color="auto"/>
                <w:bottom w:val="none" w:sz="0" w:space="0" w:color="auto"/>
                <w:right w:val="none" w:sz="0" w:space="0" w:color="auto"/>
              </w:divBdr>
            </w:div>
            <w:div w:id="178735372">
              <w:marLeft w:val="0"/>
              <w:marRight w:val="0"/>
              <w:marTop w:val="0"/>
              <w:marBottom w:val="0"/>
              <w:divBdr>
                <w:top w:val="none" w:sz="0" w:space="0" w:color="auto"/>
                <w:left w:val="none" w:sz="0" w:space="0" w:color="auto"/>
                <w:bottom w:val="none" w:sz="0" w:space="0" w:color="auto"/>
                <w:right w:val="none" w:sz="0" w:space="0" w:color="auto"/>
              </w:divBdr>
            </w:div>
            <w:div w:id="1673485414">
              <w:marLeft w:val="0"/>
              <w:marRight w:val="0"/>
              <w:marTop w:val="0"/>
              <w:marBottom w:val="0"/>
              <w:divBdr>
                <w:top w:val="none" w:sz="0" w:space="0" w:color="auto"/>
                <w:left w:val="none" w:sz="0" w:space="0" w:color="auto"/>
                <w:bottom w:val="none" w:sz="0" w:space="0" w:color="auto"/>
                <w:right w:val="none" w:sz="0" w:space="0" w:color="auto"/>
              </w:divBdr>
            </w:div>
            <w:div w:id="1625503879">
              <w:marLeft w:val="0"/>
              <w:marRight w:val="0"/>
              <w:marTop w:val="0"/>
              <w:marBottom w:val="0"/>
              <w:divBdr>
                <w:top w:val="none" w:sz="0" w:space="0" w:color="auto"/>
                <w:left w:val="none" w:sz="0" w:space="0" w:color="auto"/>
                <w:bottom w:val="none" w:sz="0" w:space="0" w:color="auto"/>
                <w:right w:val="none" w:sz="0" w:space="0" w:color="auto"/>
              </w:divBdr>
            </w:div>
            <w:div w:id="1044866498">
              <w:marLeft w:val="0"/>
              <w:marRight w:val="0"/>
              <w:marTop w:val="0"/>
              <w:marBottom w:val="0"/>
              <w:divBdr>
                <w:top w:val="none" w:sz="0" w:space="0" w:color="auto"/>
                <w:left w:val="none" w:sz="0" w:space="0" w:color="auto"/>
                <w:bottom w:val="none" w:sz="0" w:space="0" w:color="auto"/>
                <w:right w:val="none" w:sz="0" w:space="0" w:color="auto"/>
              </w:divBdr>
            </w:div>
            <w:div w:id="1800416721">
              <w:marLeft w:val="0"/>
              <w:marRight w:val="0"/>
              <w:marTop w:val="0"/>
              <w:marBottom w:val="0"/>
              <w:divBdr>
                <w:top w:val="none" w:sz="0" w:space="0" w:color="auto"/>
                <w:left w:val="none" w:sz="0" w:space="0" w:color="auto"/>
                <w:bottom w:val="none" w:sz="0" w:space="0" w:color="auto"/>
                <w:right w:val="none" w:sz="0" w:space="0" w:color="auto"/>
              </w:divBdr>
            </w:div>
          </w:divsChild>
        </w:div>
        <w:div w:id="314913200">
          <w:marLeft w:val="0"/>
          <w:marRight w:val="0"/>
          <w:marTop w:val="0"/>
          <w:marBottom w:val="0"/>
          <w:divBdr>
            <w:top w:val="none" w:sz="0" w:space="0" w:color="auto"/>
            <w:left w:val="none" w:sz="0" w:space="0" w:color="auto"/>
            <w:bottom w:val="none" w:sz="0" w:space="0" w:color="auto"/>
            <w:right w:val="none" w:sz="0" w:space="0" w:color="auto"/>
          </w:divBdr>
          <w:divsChild>
            <w:div w:id="1966231977">
              <w:marLeft w:val="0"/>
              <w:marRight w:val="0"/>
              <w:marTop w:val="0"/>
              <w:marBottom w:val="0"/>
              <w:divBdr>
                <w:top w:val="none" w:sz="0" w:space="0" w:color="auto"/>
                <w:left w:val="none" w:sz="0" w:space="0" w:color="auto"/>
                <w:bottom w:val="none" w:sz="0" w:space="0" w:color="auto"/>
                <w:right w:val="none" w:sz="0" w:space="0" w:color="auto"/>
              </w:divBdr>
            </w:div>
            <w:div w:id="1911310069">
              <w:marLeft w:val="0"/>
              <w:marRight w:val="0"/>
              <w:marTop w:val="0"/>
              <w:marBottom w:val="0"/>
              <w:divBdr>
                <w:top w:val="none" w:sz="0" w:space="0" w:color="auto"/>
                <w:left w:val="none" w:sz="0" w:space="0" w:color="auto"/>
                <w:bottom w:val="none" w:sz="0" w:space="0" w:color="auto"/>
                <w:right w:val="none" w:sz="0" w:space="0" w:color="auto"/>
              </w:divBdr>
            </w:div>
            <w:div w:id="1270045553">
              <w:marLeft w:val="0"/>
              <w:marRight w:val="0"/>
              <w:marTop w:val="0"/>
              <w:marBottom w:val="0"/>
              <w:divBdr>
                <w:top w:val="none" w:sz="0" w:space="0" w:color="auto"/>
                <w:left w:val="none" w:sz="0" w:space="0" w:color="auto"/>
                <w:bottom w:val="none" w:sz="0" w:space="0" w:color="auto"/>
                <w:right w:val="none" w:sz="0" w:space="0" w:color="auto"/>
              </w:divBdr>
            </w:div>
          </w:divsChild>
        </w:div>
        <w:div w:id="597952370">
          <w:marLeft w:val="0"/>
          <w:marRight w:val="0"/>
          <w:marTop w:val="0"/>
          <w:marBottom w:val="0"/>
          <w:divBdr>
            <w:top w:val="none" w:sz="0" w:space="0" w:color="auto"/>
            <w:left w:val="none" w:sz="0" w:space="0" w:color="auto"/>
            <w:bottom w:val="none" w:sz="0" w:space="0" w:color="auto"/>
            <w:right w:val="none" w:sz="0" w:space="0" w:color="auto"/>
          </w:divBdr>
          <w:divsChild>
            <w:div w:id="1454321756">
              <w:marLeft w:val="0"/>
              <w:marRight w:val="0"/>
              <w:marTop w:val="0"/>
              <w:marBottom w:val="0"/>
              <w:divBdr>
                <w:top w:val="none" w:sz="0" w:space="0" w:color="auto"/>
                <w:left w:val="none" w:sz="0" w:space="0" w:color="auto"/>
                <w:bottom w:val="none" w:sz="0" w:space="0" w:color="auto"/>
                <w:right w:val="none" w:sz="0" w:space="0" w:color="auto"/>
              </w:divBdr>
            </w:div>
            <w:div w:id="1469124677">
              <w:marLeft w:val="0"/>
              <w:marRight w:val="0"/>
              <w:marTop w:val="0"/>
              <w:marBottom w:val="0"/>
              <w:divBdr>
                <w:top w:val="none" w:sz="0" w:space="0" w:color="auto"/>
                <w:left w:val="none" w:sz="0" w:space="0" w:color="auto"/>
                <w:bottom w:val="none" w:sz="0" w:space="0" w:color="auto"/>
                <w:right w:val="none" w:sz="0" w:space="0" w:color="auto"/>
              </w:divBdr>
            </w:div>
            <w:div w:id="1080560094">
              <w:marLeft w:val="0"/>
              <w:marRight w:val="0"/>
              <w:marTop w:val="0"/>
              <w:marBottom w:val="0"/>
              <w:divBdr>
                <w:top w:val="none" w:sz="0" w:space="0" w:color="auto"/>
                <w:left w:val="none" w:sz="0" w:space="0" w:color="auto"/>
                <w:bottom w:val="none" w:sz="0" w:space="0" w:color="auto"/>
                <w:right w:val="none" w:sz="0" w:space="0" w:color="auto"/>
              </w:divBdr>
            </w:div>
          </w:divsChild>
        </w:div>
        <w:div w:id="1626161765">
          <w:marLeft w:val="0"/>
          <w:marRight w:val="0"/>
          <w:marTop w:val="0"/>
          <w:marBottom w:val="0"/>
          <w:divBdr>
            <w:top w:val="none" w:sz="0" w:space="0" w:color="auto"/>
            <w:left w:val="none" w:sz="0" w:space="0" w:color="auto"/>
            <w:bottom w:val="none" w:sz="0" w:space="0" w:color="auto"/>
            <w:right w:val="none" w:sz="0" w:space="0" w:color="auto"/>
          </w:divBdr>
          <w:divsChild>
            <w:div w:id="409549387">
              <w:marLeft w:val="0"/>
              <w:marRight w:val="0"/>
              <w:marTop w:val="0"/>
              <w:marBottom w:val="0"/>
              <w:divBdr>
                <w:top w:val="none" w:sz="0" w:space="0" w:color="auto"/>
                <w:left w:val="none" w:sz="0" w:space="0" w:color="auto"/>
                <w:bottom w:val="none" w:sz="0" w:space="0" w:color="auto"/>
                <w:right w:val="none" w:sz="0" w:space="0" w:color="auto"/>
              </w:divBdr>
            </w:div>
          </w:divsChild>
        </w:div>
        <w:div w:id="1161232861">
          <w:marLeft w:val="0"/>
          <w:marRight w:val="0"/>
          <w:marTop w:val="0"/>
          <w:marBottom w:val="0"/>
          <w:divBdr>
            <w:top w:val="none" w:sz="0" w:space="0" w:color="auto"/>
            <w:left w:val="none" w:sz="0" w:space="0" w:color="auto"/>
            <w:bottom w:val="none" w:sz="0" w:space="0" w:color="auto"/>
            <w:right w:val="none" w:sz="0" w:space="0" w:color="auto"/>
          </w:divBdr>
          <w:divsChild>
            <w:div w:id="935287542">
              <w:marLeft w:val="0"/>
              <w:marRight w:val="0"/>
              <w:marTop w:val="0"/>
              <w:marBottom w:val="0"/>
              <w:divBdr>
                <w:top w:val="none" w:sz="0" w:space="0" w:color="auto"/>
                <w:left w:val="none" w:sz="0" w:space="0" w:color="auto"/>
                <w:bottom w:val="none" w:sz="0" w:space="0" w:color="auto"/>
                <w:right w:val="none" w:sz="0" w:space="0" w:color="auto"/>
              </w:divBdr>
            </w:div>
          </w:divsChild>
        </w:div>
        <w:div w:id="942565816">
          <w:marLeft w:val="0"/>
          <w:marRight w:val="0"/>
          <w:marTop w:val="0"/>
          <w:marBottom w:val="0"/>
          <w:divBdr>
            <w:top w:val="none" w:sz="0" w:space="0" w:color="auto"/>
            <w:left w:val="none" w:sz="0" w:space="0" w:color="auto"/>
            <w:bottom w:val="none" w:sz="0" w:space="0" w:color="auto"/>
            <w:right w:val="none" w:sz="0" w:space="0" w:color="auto"/>
          </w:divBdr>
          <w:divsChild>
            <w:div w:id="29033087">
              <w:marLeft w:val="0"/>
              <w:marRight w:val="0"/>
              <w:marTop w:val="0"/>
              <w:marBottom w:val="0"/>
              <w:divBdr>
                <w:top w:val="none" w:sz="0" w:space="0" w:color="auto"/>
                <w:left w:val="none" w:sz="0" w:space="0" w:color="auto"/>
                <w:bottom w:val="none" w:sz="0" w:space="0" w:color="auto"/>
                <w:right w:val="none" w:sz="0" w:space="0" w:color="auto"/>
              </w:divBdr>
            </w:div>
          </w:divsChild>
        </w:div>
        <w:div w:id="912589976">
          <w:marLeft w:val="0"/>
          <w:marRight w:val="0"/>
          <w:marTop w:val="0"/>
          <w:marBottom w:val="0"/>
          <w:divBdr>
            <w:top w:val="none" w:sz="0" w:space="0" w:color="auto"/>
            <w:left w:val="none" w:sz="0" w:space="0" w:color="auto"/>
            <w:bottom w:val="none" w:sz="0" w:space="0" w:color="auto"/>
            <w:right w:val="none" w:sz="0" w:space="0" w:color="auto"/>
          </w:divBdr>
          <w:divsChild>
            <w:div w:id="1442142112">
              <w:marLeft w:val="0"/>
              <w:marRight w:val="0"/>
              <w:marTop w:val="0"/>
              <w:marBottom w:val="0"/>
              <w:divBdr>
                <w:top w:val="none" w:sz="0" w:space="0" w:color="auto"/>
                <w:left w:val="none" w:sz="0" w:space="0" w:color="auto"/>
                <w:bottom w:val="none" w:sz="0" w:space="0" w:color="auto"/>
                <w:right w:val="none" w:sz="0" w:space="0" w:color="auto"/>
              </w:divBdr>
            </w:div>
          </w:divsChild>
        </w:div>
        <w:div w:id="1186793452">
          <w:marLeft w:val="0"/>
          <w:marRight w:val="0"/>
          <w:marTop w:val="0"/>
          <w:marBottom w:val="0"/>
          <w:divBdr>
            <w:top w:val="none" w:sz="0" w:space="0" w:color="auto"/>
            <w:left w:val="none" w:sz="0" w:space="0" w:color="auto"/>
            <w:bottom w:val="none" w:sz="0" w:space="0" w:color="auto"/>
            <w:right w:val="none" w:sz="0" w:space="0" w:color="auto"/>
          </w:divBdr>
          <w:divsChild>
            <w:div w:id="878052861">
              <w:marLeft w:val="0"/>
              <w:marRight w:val="0"/>
              <w:marTop w:val="0"/>
              <w:marBottom w:val="0"/>
              <w:divBdr>
                <w:top w:val="none" w:sz="0" w:space="0" w:color="auto"/>
                <w:left w:val="none" w:sz="0" w:space="0" w:color="auto"/>
                <w:bottom w:val="none" w:sz="0" w:space="0" w:color="auto"/>
                <w:right w:val="none" w:sz="0" w:space="0" w:color="auto"/>
              </w:divBdr>
            </w:div>
          </w:divsChild>
        </w:div>
        <w:div w:id="1116287912">
          <w:marLeft w:val="0"/>
          <w:marRight w:val="0"/>
          <w:marTop w:val="0"/>
          <w:marBottom w:val="0"/>
          <w:divBdr>
            <w:top w:val="none" w:sz="0" w:space="0" w:color="auto"/>
            <w:left w:val="none" w:sz="0" w:space="0" w:color="auto"/>
            <w:bottom w:val="none" w:sz="0" w:space="0" w:color="auto"/>
            <w:right w:val="none" w:sz="0" w:space="0" w:color="auto"/>
          </w:divBdr>
          <w:divsChild>
            <w:div w:id="1858618104">
              <w:marLeft w:val="0"/>
              <w:marRight w:val="0"/>
              <w:marTop w:val="0"/>
              <w:marBottom w:val="0"/>
              <w:divBdr>
                <w:top w:val="none" w:sz="0" w:space="0" w:color="auto"/>
                <w:left w:val="none" w:sz="0" w:space="0" w:color="auto"/>
                <w:bottom w:val="none" w:sz="0" w:space="0" w:color="auto"/>
                <w:right w:val="none" w:sz="0" w:space="0" w:color="auto"/>
              </w:divBdr>
            </w:div>
          </w:divsChild>
        </w:div>
        <w:div w:id="1888763614">
          <w:marLeft w:val="0"/>
          <w:marRight w:val="0"/>
          <w:marTop w:val="0"/>
          <w:marBottom w:val="0"/>
          <w:divBdr>
            <w:top w:val="none" w:sz="0" w:space="0" w:color="auto"/>
            <w:left w:val="none" w:sz="0" w:space="0" w:color="auto"/>
            <w:bottom w:val="none" w:sz="0" w:space="0" w:color="auto"/>
            <w:right w:val="none" w:sz="0" w:space="0" w:color="auto"/>
          </w:divBdr>
          <w:divsChild>
            <w:div w:id="954484437">
              <w:marLeft w:val="0"/>
              <w:marRight w:val="0"/>
              <w:marTop w:val="0"/>
              <w:marBottom w:val="0"/>
              <w:divBdr>
                <w:top w:val="none" w:sz="0" w:space="0" w:color="auto"/>
                <w:left w:val="none" w:sz="0" w:space="0" w:color="auto"/>
                <w:bottom w:val="none" w:sz="0" w:space="0" w:color="auto"/>
                <w:right w:val="none" w:sz="0" w:space="0" w:color="auto"/>
              </w:divBdr>
            </w:div>
          </w:divsChild>
        </w:div>
        <w:div w:id="2090030488">
          <w:marLeft w:val="0"/>
          <w:marRight w:val="0"/>
          <w:marTop w:val="0"/>
          <w:marBottom w:val="0"/>
          <w:divBdr>
            <w:top w:val="none" w:sz="0" w:space="0" w:color="auto"/>
            <w:left w:val="none" w:sz="0" w:space="0" w:color="auto"/>
            <w:bottom w:val="none" w:sz="0" w:space="0" w:color="auto"/>
            <w:right w:val="none" w:sz="0" w:space="0" w:color="auto"/>
          </w:divBdr>
          <w:divsChild>
            <w:div w:id="1572764831">
              <w:marLeft w:val="0"/>
              <w:marRight w:val="0"/>
              <w:marTop w:val="0"/>
              <w:marBottom w:val="0"/>
              <w:divBdr>
                <w:top w:val="none" w:sz="0" w:space="0" w:color="auto"/>
                <w:left w:val="none" w:sz="0" w:space="0" w:color="auto"/>
                <w:bottom w:val="none" w:sz="0" w:space="0" w:color="auto"/>
                <w:right w:val="none" w:sz="0" w:space="0" w:color="auto"/>
              </w:divBdr>
            </w:div>
          </w:divsChild>
        </w:div>
        <w:div w:id="1958875374">
          <w:marLeft w:val="0"/>
          <w:marRight w:val="0"/>
          <w:marTop w:val="0"/>
          <w:marBottom w:val="0"/>
          <w:divBdr>
            <w:top w:val="none" w:sz="0" w:space="0" w:color="auto"/>
            <w:left w:val="none" w:sz="0" w:space="0" w:color="auto"/>
            <w:bottom w:val="none" w:sz="0" w:space="0" w:color="auto"/>
            <w:right w:val="none" w:sz="0" w:space="0" w:color="auto"/>
          </w:divBdr>
          <w:divsChild>
            <w:div w:id="1243296354">
              <w:marLeft w:val="0"/>
              <w:marRight w:val="0"/>
              <w:marTop w:val="0"/>
              <w:marBottom w:val="0"/>
              <w:divBdr>
                <w:top w:val="none" w:sz="0" w:space="0" w:color="auto"/>
                <w:left w:val="none" w:sz="0" w:space="0" w:color="auto"/>
                <w:bottom w:val="none" w:sz="0" w:space="0" w:color="auto"/>
                <w:right w:val="none" w:sz="0" w:space="0" w:color="auto"/>
              </w:divBdr>
            </w:div>
          </w:divsChild>
        </w:div>
        <w:div w:id="50347478">
          <w:marLeft w:val="0"/>
          <w:marRight w:val="0"/>
          <w:marTop w:val="0"/>
          <w:marBottom w:val="0"/>
          <w:divBdr>
            <w:top w:val="none" w:sz="0" w:space="0" w:color="auto"/>
            <w:left w:val="none" w:sz="0" w:space="0" w:color="auto"/>
            <w:bottom w:val="none" w:sz="0" w:space="0" w:color="auto"/>
            <w:right w:val="none" w:sz="0" w:space="0" w:color="auto"/>
          </w:divBdr>
          <w:divsChild>
            <w:div w:id="141122039">
              <w:marLeft w:val="0"/>
              <w:marRight w:val="0"/>
              <w:marTop w:val="0"/>
              <w:marBottom w:val="0"/>
              <w:divBdr>
                <w:top w:val="none" w:sz="0" w:space="0" w:color="auto"/>
                <w:left w:val="none" w:sz="0" w:space="0" w:color="auto"/>
                <w:bottom w:val="none" w:sz="0" w:space="0" w:color="auto"/>
                <w:right w:val="none" w:sz="0" w:space="0" w:color="auto"/>
              </w:divBdr>
            </w:div>
          </w:divsChild>
        </w:div>
        <w:div w:id="773675662">
          <w:marLeft w:val="0"/>
          <w:marRight w:val="0"/>
          <w:marTop w:val="0"/>
          <w:marBottom w:val="0"/>
          <w:divBdr>
            <w:top w:val="none" w:sz="0" w:space="0" w:color="auto"/>
            <w:left w:val="none" w:sz="0" w:space="0" w:color="auto"/>
            <w:bottom w:val="none" w:sz="0" w:space="0" w:color="auto"/>
            <w:right w:val="none" w:sz="0" w:space="0" w:color="auto"/>
          </w:divBdr>
          <w:divsChild>
            <w:div w:id="1667705256">
              <w:marLeft w:val="0"/>
              <w:marRight w:val="0"/>
              <w:marTop w:val="0"/>
              <w:marBottom w:val="0"/>
              <w:divBdr>
                <w:top w:val="none" w:sz="0" w:space="0" w:color="auto"/>
                <w:left w:val="none" w:sz="0" w:space="0" w:color="auto"/>
                <w:bottom w:val="none" w:sz="0" w:space="0" w:color="auto"/>
                <w:right w:val="none" w:sz="0" w:space="0" w:color="auto"/>
              </w:divBdr>
            </w:div>
          </w:divsChild>
        </w:div>
        <w:div w:id="778065436">
          <w:marLeft w:val="0"/>
          <w:marRight w:val="0"/>
          <w:marTop w:val="0"/>
          <w:marBottom w:val="0"/>
          <w:divBdr>
            <w:top w:val="none" w:sz="0" w:space="0" w:color="auto"/>
            <w:left w:val="none" w:sz="0" w:space="0" w:color="auto"/>
            <w:bottom w:val="none" w:sz="0" w:space="0" w:color="auto"/>
            <w:right w:val="none" w:sz="0" w:space="0" w:color="auto"/>
          </w:divBdr>
          <w:divsChild>
            <w:div w:id="424692932">
              <w:marLeft w:val="0"/>
              <w:marRight w:val="0"/>
              <w:marTop w:val="0"/>
              <w:marBottom w:val="0"/>
              <w:divBdr>
                <w:top w:val="none" w:sz="0" w:space="0" w:color="auto"/>
                <w:left w:val="none" w:sz="0" w:space="0" w:color="auto"/>
                <w:bottom w:val="none" w:sz="0" w:space="0" w:color="auto"/>
                <w:right w:val="none" w:sz="0" w:space="0" w:color="auto"/>
              </w:divBdr>
            </w:div>
            <w:div w:id="564724437">
              <w:marLeft w:val="0"/>
              <w:marRight w:val="0"/>
              <w:marTop w:val="0"/>
              <w:marBottom w:val="0"/>
              <w:divBdr>
                <w:top w:val="none" w:sz="0" w:space="0" w:color="auto"/>
                <w:left w:val="none" w:sz="0" w:space="0" w:color="auto"/>
                <w:bottom w:val="none" w:sz="0" w:space="0" w:color="auto"/>
                <w:right w:val="none" w:sz="0" w:space="0" w:color="auto"/>
              </w:divBdr>
            </w:div>
          </w:divsChild>
        </w:div>
        <w:div w:id="364257009">
          <w:marLeft w:val="0"/>
          <w:marRight w:val="0"/>
          <w:marTop w:val="0"/>
          <w:marBottom w:val="0"/>
          <w:divBdr>
            <w:top w:val="none" w:sz="0" w:space="0" w:color="auto"/>
            <w:left w:val="none" w:sz="0" w:space="0" w:color="auto"/>
            <w:bottom w:val="none" w:sz="0" w:space="0" w:color="auto"/>
            <w:right w:val="none" w:sz="0" w:space="0" w:color="auto"/>
          </w:divBdr>
          <w:divsChild>
            <w:div w:id="349337447">
              <w:marLeft w:val="0"/>
              <w:marRight w:val="0"/>
              <w:marTop w:val="0"/>
              <w:marBottom w:val="0"/>
              <w:divBdr>
                <w:top w:val="none" w:sz="0" w:space="0" w:color="auto"/>
                <w:left w:val="none" w:sz="0" w:space="0" w:color="auto"/>
                <w:bottom w:val="none" w:sz="0" w:space="0" w:color="auto"/>
                <w:right w:val="none" w:sz="0" w:space="0" w:color="auto"/>
              </w:divBdr>
            </w:div>
            <w:div w:id="1422726162">
              <w:marLeft w:val="0"/>
              <w:marRight w:val="0"/>
              <w:marTop w:val="0"/>
              <w:marBottom w:val="0"/>
              <w:divBdr>
                <w:top w:val="none" w:sz="0" w:space="0" w:color="auto"/>
                <w:left w:val="none" w:sz="0" w:space="0" w:color="auto"/>
                <w:bottom w:val="none" w:sz="0" w:space="0" w:color="auto"/>
                <w:right w:val="none" w:sz="0" w:space="0" w:color="auto"/>
              </w:divBdr>
            </w:div>
          </w:divsChild>
        </w:div>
        <w:div w:id="1553612942">
          <w:marLeft w:val="0"/>
          <w:marRight w:val="0"/>
          <w:marTop w:val="0"/>
          <w:marBottom w:val="0"/>
          <w:divBdr>
            <w:top w:val="none" w:sz="0" w:space="0" w:color="auto"/>
            <w:left w:val="none" w:sz="0" w:space="0" w:color="auto"/>
            <w:bottom w:val="none" w:sz="0" w:space="0" w:color="auto"/>
            <w:right w:val="none" w:sz="0" w:space="0" w:color="auto"/>
          </w:divBdr>
          <w:divsChild>
            <w:div w:id="42558532">
              <w:marLeft w:val="0"/>
              <w:marRight w:val="0"/>
              <w:marTop w:val="0"/>
              <w:marBottom w:val="0"/>
              <w:divBdr>
                <w:top w:val="none" w:sz="0" w:space="0" w:color="auto"/>
                <w:left w:val="none" w:sz="0" w:space="0" w:color="auto"/>
                <w:bottom w:val="none" w:sz="0" w:space="0" w:color="auto"/>
                <w:right w:val="none" w:sz="0" w:space="0" w:color="auto"/>
              </w:divBdr>
            </w:div>
            <w:div w:id="648090956">
              <w:marLeft w:val="0"/>
              <w:marRight w:val="0"/>
              <w:marTop w:val="0"/>
              <w:marBottom w:val="0"/>
              <w:divBdr>
                <w:top w:val="none" w:sz="0" w:space="0" w:color="auto"/>
                <w:left w:val="none" w:sz="0" w:space="0" w:color="auto"/>
                <w:bottom w:val="none" w:sz="0" w:space="0" w:color="auto"/>
                <w:right w:val="none" w:sz="0" w:space="0" w:color="auto"/>
              </w:divBdr>
            </w:div>
            <w:div w:id="400490849">
              <w:marLeft w:val="0"/>
              <w:marRight w:val="0"/>
              <w:marTop w:val="0"/>
              <w:marBottom w:val="0"/>
              <w:divBdr>
                <w:top w:val="none" w:sz="0" w:space="0" w:color="auto"/>
                <w:left w:val="none" w:sz="0" w:space="0" w:color="auto"/>
                <w:bottom w:val="none" w:sz="0" w:space="0" w:color="auto"/>
                <w:right w:val="none" w:sz="0" w:space="0" w:color="auto"/>
              </w:divBdr>
            </w:div>
          </w:divsChild>
        </w:div>
        <w:div w:id="1077441752">
          <w:marLeft w:val="0"/>
          <w:marRight w:val="0"/>
          <w:marTop w:val="0"/>
          <w:marBottom w:val="0"/>
          <w:divBdr>
            <w:top w:val="none" w:sz="0" w:space="0" w:color="auto"/>
            <w:left w:val="none" w:sz="0" w:space="0" w:color="auto"/>
            <w:bottom w:val="none" w:sz="0" w:space="0" w:color="auto"/>
            <w:right w:val="none" w:sz="0" w:space="0" w:color="auto"/>
          </w:divBdr>
          <w:divsChild>
            <w:div w:id="884219841">
              <w:marLeft w:val="0"/>
              <w:marRight w:val="0"/>
              <w:marTop w:val="0"/>
              <w:marBottom w:val="0"/>
              <w:divBdr>
                <w:top w:val="none" w:sz="0" w:space="0" w:color="auto"/>
                <w:left w:val="none" w:sz="0" w:space="0" w:color="auto"/>
                <w:bottom w:val="none" w:sz="0" w:space="0" w:color="auto"/>
                <w:right w:val="none" w:sz="0" w:space="0" w:color="auto"/>
              </w:divBdr>
            </w:div>
          </w:divsChild>
        </w:div>
        <w:div w:id="718431234">
          <w:marLeft w:val="0"/>
          <w:marRight w:val="0"/>
          <w:marTop w:val="0"/>
          <w:marBottom w:val="0"/>
          <w:divBdr>
            <w:top w:val="none" w:sz="0" w:space="0" w:color="auto"/>
            <w:left w:val="none" w:sz="0" w:space="0" w:color="auto"/>
            <w:bottom w:val="none" w:sz="0" w:space="0" w:color="auto"/>
            <w:right w:val="none" w:sz="0" w:space="0" w:color="auto"/>
          </w:divBdr>
          <w:divsChild>
            <w:div w:id="474177484">
              <w:marLeft w:val="0"/>
              <w:marRight w:val="0"/>
              <w:marTop w:val="0"/>
              <w:marBottom w:val="0"/>
              <w:divBdr>
                <w:top w:val="none" w:sz="0" w:space="0" w:color="auto"/>
                <w:left w:val="none" w:sz="0" w:space="0" w:color="auto"/>
                <w:bottom w:val="none" w:sz="0" w:space="0" w:color="auto"/>
                <w:right w:val="none" w:sz="0" w:space="0" w:color="auto"/>
              </w:divBdr>
            </w:div>
          </w:divsChild>
        </w:div>
        <w:div w:id="738301">
          <w:marLeft w:val="0"/>
          <w:marRight w:val="0"/>
          <w:marTop w:val="0"/>
          <w:marBottom w:val="0"/>
          <w:divBdr>
            <w:top w:val="none" w:sz="0" w:space="0" w:color="auto"/>
            <w:left w:val="none" w:sz="0" w:space="0" w:color="auto"/>
            <w:bottom w:val="none" w:sz="0" w:space="0" w:color="auto"/>
            <w:right w:val="none" w:sz="0" w:space="0" w:color="auto"/>
          </w:divBdr>
          <w:divsChild>
            <w:div w:id="1011569503">
              <w:marLeft w:val="0"/>
              <w:marRight w:val="0"/>
              <w:marTop w:val="0"/>
              <w:marBottom w:val="0"/>
              <w:divBdr>
                <w:top w:val="none" w:sz="0" w:space="0" w:color="auto"/>
                <w:left w:val="none" w:sz="0" w:space="0" w:color="auto"/>
                <w:bottom w:val="none" w:sz="0" w:space="0" w:color="auto"/>
                <w:right w:val="none" w:sz="0" w:space="0" w:color="auto"/>
              </w:divBdr>
            </w:div>
          </w:divsChild>
        </w:div>
        <w:div w:id="505097523">
          <w:marLeft w:val="0"/>
          <w:marRight w:val="0"/>
          <w:marTop w:val="0"/>
          <w:marBottom w:val="0"/>
          <w:divBdr>
            <w:top w:val="none" w:sz="0" w:space="0" w:color="auto"/>
            <w:left w:val="none" w:sz="0" w:space="0" w:color="auto"/>
            <w:bottom w:val="none" w:sz="0" w:space="0" w:color="auto"/>
            <w:right w:val="none" w:sz="0" w:space="0" w:color="auto"/>
          </w:divBdr>
          <w:divsChild>
            <w:div w:id="1834490359">
              <w:marLeft w:val="0"/>
              <w:marRight w:val="0"/>
              <w:marTop w:val="0"/>
              <w:marBottom w:val="0"/>
              <w:divBdr>
                <w:top w:val="none" w:sz="0" w:space="0" w:color="auto"/>
                <w:left w:val="none" w:sz="0" w:space="0" w:color="auto"/>
                <w:bottom w:val="none" w:sz="0" w:space="0" w:color="auto"/>
                <w:right w:val="none" w:sz="0" w:space="0" w:color="auto"/>
              </w:divBdr>
            </w:div>
          </w:divsChild>
        </w:div>
        <w:div w:id="779104276">
          <w:marLeft w:val="0"/>
          <w:marRight w:val="0"/>
          <w:marTop w:val="0"/>
          <w:marBottom w:val="0"/>
          <w:divBdr>
            <w:top w:val="none" w:sz="0" w:space="0" w:color="auto"/>
            <w:left w:val="none" w:sz="0" w:space="0" w:color="auto"/>
            <w:bottom w:val="none" w:sz="0" w:space="0" w:color="auto"/>
            <w:right w:val="none" w:sz="0" w:space="0" w:color="auto"/>
          </w:divBdr>
          <w:divsChild>
            <w:div w:id="622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49983">
      <w:bodyDiv w:val="1"/>
      <w:marLeft w:val="0"/>
      <w:marRight w:val="0"/>
      <w:marTop w:val="0"/>
      <w:marBottom w:val="0"/>
      <w:divBdr>
        <w:top w:val="none" w:sz="0" w:space="0" w:color="auto"/>
        <w:left w:val="none" w:sz="0" w:space="0" w:color="auto"/>
        <w:bottom w:val="none" w:sz="0" w:space="0" w:color="auto"/>
        <w:right w:val="none" w:sz="0" w:space="0" w:color="auto"/>
      </w:divBdr>
      <w:divsChild>
        <w:div w:id="947081226">
          <w:marLeft w:val="0"/>
          <w:marRight w:val="0"/>
          <w:marTop w:val="0"/>
          <w:marBottom w:val="0"/>
          <w:divBdr>
            <w:top w:val="none" w:sz="0" w:space="0" w:color="auto"/>
            <w:left w:val="none" w:sz="0" w:space="0" w:color="auto"/>
            <w:bottom w:val="none" w:sz="0" w:space="0" w:color="auto"/>
            <w:right w:val="none" w:sz="0" w:space="0" w:color="auto"/>
          </w:divBdr>
        </w:div>
        <w:div w:id="867991542">
          <w:marLeft w:val="0"/>
          <w:marRight w:val="0"/>
          <w:marTop w:val="0"/>
          <w:marBottom w:val="0"/>
          <w:divBdr>
            <w:top w:val="none" w:sz="0" w:space="0" w:color="auto"/>
            <w:left w:val="none" w:sz="0" w:space="0" w:color="auto"/>
            <w:bottom w:val="none" w:sz="0" w:space="0" w:color="auto"/>
            <w:right w:val="none" w:sz="0" w:space="0" w:color="auto"/>
          </w:divBdr>
        </w:div>
      </w:divsChild>
    </w:div>
    <w:div w:id="1196967110">
      <w:bodyDiv w:val="1"/>
      <w:marLeft w:val="0"/>
      <w:marRight w:val="0"/>
      <w:marTop w:val="0"/>
      <w:marBottom w:val="0"/>
      <w:divBdr>
        <w:top w:val="none" w:sz="0" w:space="0" w:color="auto"/>
        <w:left w:val="none" w:sz="0" w:space="0" w:color="auto"/>
        <w:bottom w:val="none" w:sz="0" w:space="0" w:color="auto"/>
        <w:right w:val="none" w:sz="0" w:space="0" w:color="auto"/>
      </w:divBdr>
      <w:divsChild>
        <w:div w:id="472715073">
          <w:marLeft w:val="0"/>
          <w:marRight w:val="0"/>
          <w:marTop w:val="0"/>
          <w:marBottom w:val="0"/>
          <w:divBdr>
            <w:top w:val="none" w:sz="0" w:space="0" w:color="auto"/>
            <w:left w:val="none" w:sz="0" w:space="0" w:color="auto"/>
            <w:bottom w:val="none" w:sz="0" w:space="0" w:color="auto"/>
            <w:right w:val="none" w:sz="0" w:space="0" w:color="auto"/>
          </w:divBdr>
        </w:div>
        <w:div w:id="800658603">
          <w:marLeft w:val="0"/>
          <w:marRight w:val="0"/>
          <w:marTop w:val="0"/>
          <w:marBottom w:val="0"/>
          <w:divBdr>
            <w:top w:val="none" w:sz="0" w:space="0" w:color="auto"/>
            <w:left w:val="none" w:sz="0" w:space="0" w:color="auto"/>
            <w:bottom w:val="none" w:sz="0" w:space="0" w:color="auto"/>
            <w:right w:val="none" w:sz="0" w:space="0" w:color="auto"/>
          </w:divBdr>
        </w:div>
        <w:div w:id="1644039660">
          <w:marLeft w:val="0"/>
          <w:marRight w:val="0"/>
          <w:marTop w:val="0"/>
          <w:marBottom w:val="0"/>
          <w:divBdr>
            <w:top w:val="none" w:sz="0" w:space="0" w:color="auto"/>
            <w:left w:val="none" w:sz="0" w:space="0" w:color="auto"/>
            <w:bottom w:val="none" w:sz="0" w:space="0" w:color="auto"/>
            <w:right w:val="none" w:sz="0" w:space="0" w:color="auto"/>
          </w:divBdr>
        </w:div>
        <w:div w:id="501504641">
          <w:marLeft w:val="0"/>
          <w:marRight w:val="0"/>
          <w:marTop w:val="0"/>
          <w:marBottom w:val="0"/>
          <w:divBdr>
            <w:top w:val="none" w:sz="0" w:space="0" w:color="auto"/>
            <w:left w:val="none" w:sz="0" w:space="0" w:color="auto"/>
            <w:bottom w:val="none" w:sz="0" w:space="0" w:color="auto"/>
            <w:right w:val="none" w:sz="0" w:space="0" w:color="auto"/>
          </w:divBdr>
        </w:div>
        <w:div w:id="381713819">
          <w:marLeft w:val="0"/>
          <w:marRight w:val="0"/>
          <w:marTop w:val="0"/>
          <w:marBottom w:val="0"/>
          <w:divBdr>
            <w:top w:val="none" w:sz="0" w:space="0" w:color="auto"/>
            <w:left w:val="none" w:sz="0" w:space="0" w:color="auto"/>
            <w:bottom w:val="none" w:sz="0" w:space="0" w:color="auto"/>
            <w:right w:val="none" w:sz="0" w:space="0" w:color="auto"/>
          </w:divBdr>
        </w:div>
        <w:div w:id="1043948089">
          <w:marLeft w:val="0"/>
          <w:marRight w:val="0"/>
          <w:marTop w:val="0"/>
          <w:marBottom w:val="0"/>
          <w:divBdr>
            <w:top w:val="none" w:sz="0" w:space="0" w:color="auto"/>
            <w:left w:val="none" w:sz="0" w:space="0" w:color="auto"/>
            <w:bottom w:val="none" w:sz="0" w:space="0" w:color="auto"/>
            <w:right w:val="none" w:sz="0" w:space="0" w:color="auto"/>
          </w:divBdr>
        </w:div>
      </w:divsChild>
    </w:div>
    <w:div w:id="1296106839">
      <w:bodyDiv w:val="1"/>
      <w:marLeft w:val="0"/>
      <w:marRight w:val="0"/>
      <w:marTop w:val="0"/>
      <w:marBottom w:val="0"/>
      <w:divBdr>
        <w:top w:val="none" w:sz="0" w:space="0" w:color="auto"/>
        <w:left w:val="none" w:sz="0" w:space="0" w:color="auto"/>
        <w:bottom w:val="none" w:sz="0" w:space="0" w:color="auto"/>
        <w:right w:val="none" w:sz="0" w:space="0" w:color="auto"/>
      </w:divBdr>
      <w:divsChild>
        <w:div w:id="275063885">
          <w:marLeft w:val="0"/>
          <w:marRight w:val="0"/>
          <w:marTop w:val="0"/>
          <w:marBottom w:val="0"/>
          <w:divBdr>
            <w:top w:val="none" w:sz="0" w:space="0" w:color="auto"/>
            <w:left w:val="none" w:sz="0" w:space="0" w:color="auto"/>
            <w:bottom w:val="none" w:sz="0" w:space="0" w:color="auto"/>
            <w:right w:val="none" w:sz="0" w:space="0" w:color="auto"/>
          </w:divBdr>
        </w:div>
        <w:div w:id="547451410">
          <w:marLeft w:val="0"/>
          <w:marRight w:val="0"/>
          <w:marTop w:val="0"/>
          <w:marBottom w:val="0"/>
          <w:divBdr>
            <w:top w:val="none" w:sz="0" w:space="0" w:color="auto"/>
            <w:left w:val="none" w:sz="0" w:space="0" w:color="auto"/>
            <w:bottom w:val="none" w:sz="0" w:space="0" w:color="auto"/>
            <w:right w:val="none" w:sz="0" w:space="0" w:color="auto"/>
          </w:divBdr>
        </w:div>
      </w:divsChild>
    </w:div>
    <w:div w:id="1364213074">
      <w:bodyDiv w:val="1"/>
      <w:marLeft w:val="0"/>
      <w:marRight w:val="0"/>
      <w:marTop w:val="0"/>
      <w:marBottom w:val="0"/>
      <w:divBdr>
        <w:top w:val="none" w:sz="0" w:space="0" w:color="auto"/>
        <w:left w:val="none" w:sz="0" w:space="0" w:color="auto"/>
        <w:bottom w:val="none" w:sz="0" w:space="0" w:color="auto"/>
        <w:right w:val="none" w:sz="0" w:space="0" w:color="auto"/>
      </w:divBdr>
      <w:divsChild>
        <w:div w:id="1817648741">
          <w:marLeft w:val="0"/>
          <w:marRight w:val="0"/>
          <w:marTop w:val="0"/>
          <w:marBottom w:val="0"/>
          <w:divBdr>
            <w:top w:val="none" w:sz="0" w:space="0" w:color="auto"/>
            <w:left w:val="none" w:sz="0" w:space="0" w:color="auto"/>
            <w:bottom w:val="none" w:sz="0" w:space="0" w:color="auto"/>
            <w:right w:val="none" w:sz="0" w:space="0" w:color="auto"/>
          </w:divBdr>
        </w:div>
        <w:div w:id="625500729">
          <w:marLeft w:val="0"/>
          <w:marRight w:val="0"/>
          <w:marTop w:val="0"/>
          <w:marBottom w:val="0"/>
          <w:divBdr>
            <w:top w:val="none" w:sz="0" w:space="0" w:color="auto"/>
            <w:left w:val="none" w:sz="0" w:space="0" w:color="auto"/>
            <w:bottom w:val="none" w:sz="0" w:space="0" w:color="auto"/>
            <w:right w:val="none" w:sz="0" w:space="0" w:color="auto"/>
          </w:divBdr>
        </w:div>
        <w:div w:id="1089039613">
          <w:marLeft w:val="0"/>
          <w:marRight w:val="0"/>
          <w:marTop w:val="0"/>
          <w:marBottom w:val="0"/>
          <w:divBdr>
            <w:top w:val="none" w:sz="0" w:space="0" w:color="auto"/>
            <w:left w:val="none" w:sz="0" w:space="0" w:color="auto"/>
            <w:bottom w:val="none" w:sz="0" w:space="0" w:color="auto"/>
            <w:right w:val="none" w:sz="0" w:space="0" w:color="auto"/>
          </w:divBdr>
        </w:div>
      </w:divsChild>
    </w:div>
    <w:div w:id="1671761600">
      <w:bodyDiv w:val="1"/>
      <w:marLeft w:val="0"/>
      <w:marRight w:val="0"/>
      <w:marTop w:val="0"/>
      <w:marBottom w:val="0"/>
      <w:divBdr>
        <w:top w:val="none" w:sz="0" w:space="0" w:color="auto"/>
        <w:left w:val="none" w:sz="0" w:space="0" w:color="auto"/>
        <w:bottom w:val="none" w:sz="0" w:space="0" w:color="auto"/>
        <w:right w:val="none" w:sz="0" w:space="0" w:color="auto"/>
      </w:divBdr>
      <w:divsChild>
        <w:div w:id="375545477">
          <w:marLeft w:val="0"/>
          <w:marRight w:val="0"/>
          <w:marTop w:val="0"/>
          <w:marBottom w:val="0"/>
          <w:divBdr>
            <w:top w:val="none" w:sz="0" w:space="0" w:color="auto"/>
            <w:left w:val="none" w:sz="0" w:space="0" w:color="auto"/>
            <w:bottom w:val="none" w:sz="0" w:space="0" w:color="auto"/>
            <w:right w:val="none" w:sz="0" w:space="0" w:color="auto"/>
          </w:divBdr>
        </w:div>
        <w:div w:id="1032730647">
          <w:marLeft w:val="0"/>
          <w:marRight w:val="0"/>
          <w:marTop w:val="0"/>
          <w:marBottom w:val="0"/>
          <w:divBdr>
            <w:top w:val="none" w:sz="0" w:space="0" w:color="auto"/>
            <w:left w:val="none" w:sz="0" w:space="0" w:color="auto"/>
            <w:bottom w:val="none" w:sz="0" w:space="0" w:color="auto"/>
            <w:right w:val="none" w:sz="0" w:space="0" w:color="auto"/>
          </w:divBdr>
        </w:div>
      </w:divsChild>
    </w:div>
    <w:div w:id="1673411570">
      <w:bodyDiv w:val="1"/>
      <w:marLeft w:val="0"/>
      <w:marRight w:val="0"/>
      <w:marTop w:val="0"/>
      <w:marBottom w:val="0"/>
      <w:divBdr>
        <w:top w:val="none" w:sz="0" w:space="0" w:color="auto"/>
        <w:left w:val="none" w:sz="0" w:space="0" w:color="auto"/>
        <w:bottom w:val="none" w:sz="0" w:space="0" w:color="auto"/>
        <w:right w:val="none" w:sz="0" w:space="0" w:color="auto"/>
      </w:divBdr>
      <w:divsChild>
        <w:div w:id="691760452">
          <w:marLeft w:val="0"/>
          <w:marRight w:val="0"/>
          <w:marTop w:val="0"/>
          <w:marBottom w:val="0"/>
          <w:divBdr>
            <w:top w:val="none" w:sz="0" w:space="0" w:color="auto"/>
            <w:left w:val="none" w:sz="0" w:space="0" w:color="auto"/>
            <w:bottom w:val="none" w:sz="0" w:space="0" w:color="auto"/>
            <w:right w:val="none" w:sz="0" w:space="0" w:color="auto"/>
          </w:divBdr>
        </w:div>
        <w:div w:id="2042045352">
          <w:marLeft w:val="0"/>
          <w:marRight w:val="0"/>
          <w:marTop w:val="0"/>
          <w:marBottom w:val="0"/>
          <w:divBdr>
            <w:top w:val="none" w:sz="0" w:space="0" w:color="auto"/>
            <w:left w:val="none" w:sz="0" w:space="0" w:color="auto"/>
            <w:bottom w:val="none" w:sz="0" w:space="0" w:color="auto"/>
            <w:right w:val="none" w:sz="0" w:space="0" w:color="auto"/>
          </w:divBdr>
        </w:div>
      </w:divsChild>
    </w:div>
    <w:div w:id="1812870838">
      <w:bodyDiv w:val="1"/>
      <w:marLeft w:val="0"/>
      <w:marRight w:val="0"/>
      <w:marTop w:val="0"/>
      <w:marBottom w:val="0"/>
      <w:divBdr>
        <w:top w:val="none" w:sz="0" w:space="0" w:color="auto"/>
        <w:left w:val="none" w:sz="0" w:space="0" w:color="auto"/>
        <w:bottom w:val="none" w:sz="0" w:space="0" w:color="auto"/>
        <w:right w:val="none" w:sz="0" w:space="0" w:color="auto"/>
      </w:divBdr>
      <w:divsChild>
        <w:div w:id="564880997">
          <w:marLeft w:val="0"/>
          <w:marRight w:val="0"/>
          <w:marTop w:val="0"/>
          <w:marBottom w:val="0"/>
          <w:divBdr>
            <w:top w:val="none" w:sz="0" w:space="0" w:color="auto"/>
            <w:left w:val="none" w:sz="0" w:space="0" w:color="auto"/>
            <w:bottom w:val="none" w:sz="0" w:space="0" w:color="auto"/>
            <w:right w:val="none" w:sz="0" w:space="0" w:color="auto"/>
          </w:divBdr>
        </w:div>
        <w:div w:id="1598631048">
          <w:marLeft w:val="0"/>
          <w:marRight w:val="0"/>
          <w:marTop w:val="0"/>
          <w:marBottom w:val="0"/>
          <w:divBdr>
            <w:top w:val="none" w:sz="0" w:space="0" w:color="auto"/>
            <w:left w:val="none" w:sz="0" w:space="0" w:color="auto"/>
            <w:bottom w:val="none" w:sz="0" w:space="0" w:color="auto"/>
            <w:right w:val="none" w:sz="0" w:space="0" w:color="auto"/>
          </w:divBdr>
        </w:div>
        <w:div w:id="1689678642">
          <w:marLeft w:val="0"/>
          <w:marRight w:val="0"/>
          <w:marTop w:val="0"/>
          <w:marBottom w:val="0"/>
          <w:divBdr>
            <w:top w:val="none" w:sz="0" w:space="0" w:color="auto"/>
            <w:left w:val="none" w:sz="0" w:space="0" w:color="auto"/>
            <w:bottom w:val="none" w:sz="0" w:space="0" w:color="auto"/>
            <w:right w:val="none" w:sz="0" w:space="0" w:color="auto"/>
          </w:divBdr>
        </w:div>
        <w:div w:id="16005016">
          <w:marLeft w:val="0"/>
          <w:marRight w:val="0"/>
          <w:marTop w:val="0"/>
          <w:marBottom w:val="0"/>
          <w:divBdr>
            <w:top w:val="none" w:sz="0" w:space="0" w:color="auto"/>
            <w:left w:val="none" w:sz="0" w:space="0" w:color="auto"/>
            <w:bottom w:val="none" w:sz="0" w:space="0" w:color="auto"/>
            <w:right w:val="none" w:sz="0" w:space="0" w:color="auto"/>
          </w:divBdr>
        </w:div>
      </w:divsChild>
    </w:div>
    <w:div w:id="1929386710">
      <w:bodyDiv w:val="1"/>
      <w:marLeft w:val="0"/>
      <w:marRight w:val="0"/>
      <w:marTop w:val="0"/>
      <w:marBottom w:val="0"/>
      <w:divBdr>
        <w:top w:val="none" w:sz="0" w:space="0" w:color="auto"/>
        <w:left w:val="none" w:sz="0" w:space="0" w:color="auto"/>
        <w:bottom w:val="none" w:sz="0" w:space="0" w:color="auto"/>
        <w:right w:val="none" w:sz="0" w:space="0" w:color="auto"/>
      </w:divBdr>
      <w:divsChild>
        <w:div w:id="377122329">
          <w:marLeft w:val="0"/>
          <w:marRight w:val="0"/>
          <w:marTop w:val="0"/>
          <w:marBottom w:val="0"/>
          <w:divBdr>
            <w:top w:val="none" w:sz="0" w:space="0" w:color="auto"/>
            <w:left w:val="none" w:sz="0" w:space="0" w:color="auto"/>
            <w:bottom w:val="none" w:sz="0" w:space="0" w:color="auto"/>
            <w:right w:val="none" w:sz="0" w:space="0" w:color="auto"/>
          </w:divBdr>
        </w:div>
        <w:div w:id="1883597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ducationendowmentfoundation.org.uk/evidence-summaries/teaching-learningtoolkit/phonics/technical-appendix/" TargetMode="External"/><Relationship Id="rId28" Type="http://schemas.openxmlformats.org/officeDocument/2006/relationships/hyperlink" Target="https://shanahanonliteracy.com/blog/how-to-teach-fluency-so-it-takes"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hyperlink" Target="https://educationendowmentfoundation.org.uk/education-evidence/teaching-learning-toolkit/reading-comprehension-strategies"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6521226-a3c2-4623-85a5-0e563deb644f">
      <Terms xmlns="http://schemas.microsoft.com/office/infopath/2007/PartnerControls"/>
    </lcf76f155ced4ddcb4097134ff3c332f>
    <TaxCatchAll xmlns="307773e0-7495-4c2e-a02f-43735049c9b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1E0109ED08E7F4E9AC1F5D50E36B5D1" ma:contentTypeVersion="15" ma:contentTypeDescription="Create a new document." ma:contentTypeScope="" ma:versionID="625518f07ab745fc3b640a85d3b367b4">
  <xsd:schema xmlns:xsd="http://www.w3.org/2001/XMLSchema" xmlns:xs="http://www.w3.org/2001/XMLSchema" xmlns:p="http://schemas.microsoft.com/office/2006/metadata/properties" xmlns:ns2="e6521226-a3c2-4623-85a5-0e563deb644f" xmlns:ns3="307773e0-7495-4c2e-a02f-43735049c9bb" targetNamespace="http://schemas.microsoft.com/office/2006/metadata/properties" ma:root="true" ma:fieldsID="c26d15e2a7fad165c4731f03f30540b0" ns2:_="" ns3:_="">
    <xsd:import namespace="e6521226-a3c2-4623-85a5-0e563deb644f"/>
    <xsd:import namespace="307773e0-7495-4c2e-a02f-43735049c9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21226-a3c2-4623-85a5-0e563deb6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33250e-8b4c-4f1d-935b-c993ea7fe9d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7773e0-7495-4c2e-a02f-43735049c9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3b4b108-9170-4a7f-9dba-4069b37e86d4}" ma:internalName="TaxCatchAll" ma:showField="CatchAllData" ma:web="307773e0-7495-4c2e-a02f-43735049c9b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7001A4-9592-450E-86DA-5699E75C9EE4}">
  <ds:schemaRefs>
    <ds:schemaRef ds:uri="http://schemas.microsoft.com/office/2006/metadata/properties"/>
    <ds:schemaRef ds:uri="http://schemas.microsoft.com/office/infopath/2007/PartnerControls"/>
    <ds:schemaRef ds:uri="e6521226-a3c2-4623-85a5-0e563deb644f"/>
    <ds:schemaRef ds:uri="307773e0-7495-4c2e-a02f-43735049c9bb"/>
  </ds:schemaRefs>
</ds:datastoreItem>
</file>

<file path=customXml/itemProps2.xml><?xml version="1.0" encoding="utf-8"?>
<ds:datastoreItem xmlns:ds="http://schemas.openxmlformats.org/officeDocument/2006/customXml" ds:itemID="{A4316748-7C1F-440E-A435-BE9180B0C866}">
  <ds:schemaRefs>
    <ds:schemaRef ds:uri="http://schemas.openxmlformats.org/officeDocument/2006/bibliography"/>
  </ds:schemaRefs>
</ds:datastoreItem>
</file>

<file path=customXml/itemProps3.xml><?xml version="1.0" encoding="utf-8"?>
<ds:datastoreItem xmlns:ds="http://schemas.openxmlformats.org/officeDocument/2006/customXml" ds:itemID="{55639899-D1AA-4774-AA6E-B75157E2B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521226-a3c2-4623-85a5-0e563deb644f"/>
    <ds:schemaRef ds:uri="307773e0-7495-4c2e-a02f-43735049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1D63-D970-4CFE-9A39-B73BC13683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14</Pages>
  <Words>6897</Words>
  <Characters>39319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Bolstridge</dc:creator>
  <cp:keywords/>
  <dc:description/>
  <cp:lastModifiedBy>S Howard // St Peters // Staff</cp:lastModifiedBy>
  <cp:revision>92</cp:revision>
  <cp:lastPrinted>2023-09-25T14:09:00Z</cp:lastPrinted>
  <dcterms:created xsi:type="dcterms:W3CDTF">2023-09-11T22:30:00Z</dcterms:created>
  <dcterms:modified xsi:type="dcterms:W3CDTF">2024-01-24T18:38:00Z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0x010100E1E0109ED08E7F4E9AC1F5D50E36B5D1</vt:lpwstr>
  </property>
  <property fmtid="{D5CDD505-2E9C-101B-9397-08002B2CF9AE}" pid="3" name="MediaServiceImageTags">
    <vt:lpwstr/>
  </property>
</Properties>
</file>